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№5679 (Мурманская область) от 18 февраля 2014
</w:t>
      </w:r>
    </w:p>
    <w:p>
      <w:pPr/>
      <w:r>
        <w:rPr/>
        <w:t xml:space="preserve">Добрый день! Скажите имеется ли у вас произведение : Малахин Е. (Букашкин) С тобой и без тебя. Спасибо.
Здравствуйте, Наталья. В нашей библиотеке, к сожалению, нет интересующей Вас книги.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2026-10-08T06:47:50+03:00</dcterms:created>
  <dcterms:modified xsi:type="dcterms:W3CDTF">2026-10-08T06:47:50+03:00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