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№5717 (Мурманск) от 26 февраля 2014
</w:t>
      </w:r>
    </w:p>
    <w:p>
      <w:pPr/>
      <w:r>
        <w:rPr/>
        <w:t xml:space="preserve">Прошу уточнить страницы в статье:
Первая премия - мурманскому журналисту // Мурманский вестник. - 2002. - 2 октября. – С.?
Здравствуйте, Марина. Предлагаем библиографическое описание интересующей Вас  статьи:
Первая премия - мурманскому журналисту // Мурманский вестник. - 2002. - 2 окт. – С. 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2026-10-08T06:06:17+03:00</dcterms:created>
  <dcterms:modified xsi:type="dcterms:W3CDTF">2026-10-08T06:06:17+03:00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