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№5719 (Мурманская область) от 27 февраля 2014
</w:t>
      </w:r>
    </w:p>
    <w:p>
      <w:pPr/>
      <w:r>
        <w:rPr/>
        <w:t xml:space="preserve">Здравствуйте! Помогите, пожалуйста, подобрать литературу по вопросу:"Что такое дискурс?". Спасибо
Здравствуйте, Валерия.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88.351.32; Д48 Дискурс в современном мире : психол. исслед. / [Алексеев К. И. и др.] ; отв. ред. Н. Д. Павлова, И. А. Зачесова ; Рос. акад. наук, Ин-т психологии. – Москва : Ин-т психологии РАН, 2011. - 366 с. : ил. - (Труды Института психологии РАН). (1710903 - ХР)
81.055.1я7; Ч-49 Чернявская, В. Е. Лингвистика текста. Лингвистика дискурса : учеб. пособие / В. Е. Чернявская. – Москва : ФЛИНТА : Наука, 2013. - 201 с. : ил. (1725970 - ИНО)
Статьи
Осиновская, Л. М. Особенности педагогического дискурса в русской и американской лингвокультурах / Л. М. Осиновская // Вестник Московского университета. Серия 19, Лингвистика и межкультурная коммуникация. - 2012. - № 1. - С. 154-163.
Попова, Н. В. К вопросу о развитии дискурсивной компетенции / Н. В. Попова // Иностранные языки в школе. - 2011. - № 7. - С. 74-80.
Электронные ресурсы
Бондарева, Л. М. Текст и дискурс как понятийные категории [Электронный ресурс] / Бондарева Л. М. // Язык. Текст. Дискурс. - Электрон. дан. - 2009. - № 7. - С. 91-97. – Режим доступа: http://elibrary.ru, регламентир. (27.02.2014).
Бочарникова, Е. А. О соотношении понятий «текст» и «дискурс» в лингвистике [Электронный ресурс] / Бочарникова Е. А. // Филологические науки. Вопросы теории и практики. - Электрон. дан. - 2010. - № 1, ч. 1. - С. 50-52. – Режим доступа: http://elibrary.ru, регламентир. (27.02.2014).
Карамова, А. А. Дискурс: принципы определения понятия [Электронный ресурс] / Карамова А. А. // Вестник ВЭГУ. - Электрон. дан. - 2013. - № 5. - С. 123-129. – Режим доступа: http://elibrary.ru, регламентир. (27.02.2014).
Карпухина, Е. А. К вопросу о понятии дискурс [Электронный ресурс] / Карпухина Е. А. // Филологические науки. Вопросы теории и практики. - Электрон. дан. - 2011. - № 4. - С. 88-90. – Режим доступа: http://elibrary.ru, регламентир. (27.02.2014).
Кривошлыкова, Л. В. К определению понятия «дискурс» [Электронный ресурс] / Кривошлыкова Л. В. // Вестник Российского университета дружбы народов. Серия: Теория языка. Семиотика. Семантика. - Электрон. дан. - 2010. - № 3. - С. 42-47. – Режим доступа: http://elibrary.ru, регламентир. (27.02.2014).
Суворова, С. Л. Феноменология исследования понятий «дискурс» и «педагогический дискурс» [Электронный ресурс] / Суворова С. Л. // Вестник Южно-Уральского государственного университета. Серия: Образование. Педагогические науки. - Электрон. дан. - 2012. - № 4. - С. 84-87. – Режим доступа: http://elibrary.ru, регламентир. (27.02.2014).
Предлагаем ознакомиться со списком литературы в Базе данных «Архив выполненных справок» Электронного каталога:
Дискурс как базовая единица текста [Электронный ресурс] : библиогр. список (1999-2011) / Мурм. гос. обл. универс. науч. б-ка ; сост. Е. В. Пустынникова. - Электрон. дан. - Мурманск : МГОУНБ, 2011. - 4 с. - Режим доступа: http://opac.mgounb.ru/opacg/archive/discurs.doc, свобод. (26.02.2014).
См. также ответ № 2448, 3960, 4359, 7243, 10088, в архиве выполненных запросов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2026-10-08T05:04:19+03:00</dcterms:created>
  <dcterms:modified xsi:type="dcterms:W3CDTF">2026-10-08T05:04:19+03:00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