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 (Мурманск) от 1 декабря 2008
</w:t>
      </w:r>
    </w:p>
    <w:p>
      <w:pPr/>
      <w:r>
        <w:rPr/>
        <w:t xml:space="preserve">Библиографическое описание ст. "Генеральное межевание" из энцикл. словаря Брокгауз и Ефрон. Спасибо.
Здравствуйте, Светлана. Предлагаем аналитическое библиографическое описание интересующей Вас статьи:
92 ; Э68 Генеральное межеванiе // Энциклопедический словарь. – Ф. А. Брокгауз – И. А. Ефрон 1890 г. – М., 1991. - Т. 15 : Гальберг – Германий. – С. 318-322. (1500942 - ИБС)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2026-10-18T21:19:43+03:00</dcterms:created>
  <dcterms:modified xsi:type="dcterms:W3CDTF">2026-10-18T21:19:43+03:00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