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№5819 (Мурманск) от 21 марта 2014
</w:t>
      </w:r>
    </w:p>
    <w:p>
      <w:pPr/>
      <w:r>
        <w:rPr/>
        <w:t xml:space="preserve">Здравствуйте. Помогите подобрать литературу для написания магистерской диссертации по теме "Изучение истории современной России (рубеж XX-XXI веков) в системе школьного исторического образования. Необходима как теоретическая и методическая литература, учебные программы, стандарты, а также все имеющиеся в библиотеке учебники по Новейшей истории России (XX-XXI века).
Здравствуйте, Екатерина Сергеевна. Предлагаем Вам библиографический список:
Статьи
Вяземский, Е. В. Историко-культурный стандарт, единый учебник истории и школьное историческое образование / Е. Е. Вяземский // Преподавание истории в школе. - 2013. - № 9. - С. 3-10, 13. - Библиогр. в примеч.
Вяземский, Е. Е. Совещание по проблемам преподавания в школе истории XX - начала XXI в. / Е. Е. Вяземский // Преподавание истории и обществознания в школе. - 2012. - № 7. - С. 53-64.
Вяземский, Е. Школьное историческое образование в России в начале XXI века: основные тенденции и проблемы / Е. Вяземский // История : науч.-метод. газ. для учителей истории и обществознания. - 2010. - 16-31 марта (№ 6). - С. 33-38.
Данилов, А. А. Школьное историческое образование в России в начале XXI века / А. А. Данилов // Преподавание истории в школе. - 2007. - № 6. - С. 8-15.
Ивашиненко, Н. Н. Проблемы преподавания новейшей истории России / Н. Н. Ивашиненко, С. Морозкина, Д. Стрелков // Преподавание истории в школе. - 2011. - № 9. - С. 11-14.
Муравьева, Е. Легенды и мифы современной России : история - двуликий Янус, одно лицо которого смотрит в прошлое, другое - в будущее / Е. Муравьева // Учительская газета. - 2010. - 15 июня (№ 24). - С. 17.
Стандарты второго поколения. Примерная программа основного общего образования по истории // Преподавание истории и обществознания в школе. - 2010. - № 3. - С. 31-36. – Нач.: № 1, 2.
Соколов, А. Б. Историческое образование в школе: современные вызовы и стратегия развития / А. Б. Соколов // Преподавание истории и обществознания в школе. - 2010. - № 2. - С. 61-68. - Библиогр. в сносках.
Перспективы развития системы исторического образования // Преподавание истории и обществознания в школе. - 2013. - № 2. - С. 35-48.
Репневский, А. В. Выживает ли курс новейшей истории в средней школе? / А. В. Репневский // Преподавание истории и обществознания в школе. - 2008. - № 6. - С. 9-13. - Библиогр. в сносках.
[Федеральный компонент государственного стандарта общего образования] : основ. общ. образование. Стандарт основ. общ. образования по истории // Вестник образования России. - 2004. - № 13. - С. 3-11.
Предлагаем ознакомиться со списком литературы в Базе данных «Архив выполненных справок» Электронного каталога:
Профильное обучение в общеобразовательных учреждениях [Электронный ресурс] : библиогр. указатель : 2000-2007 гг. / Мурм. гос. обл. универс. науч. б-ка ; сост. Т. В. Воложанина. – Электрон. дан. - Мурманск : МГОУНБ, 2007. - 170 с. - (Библиография в помощь учителю). – Режим доступа: http://opac.mgounb.ru/opacg/archive/profiloby.doc, свобод. (24.03.2014).
Учебники по истории в общеобразовательных учреждениях [Электронный ресурс] : библиогр. список : (2008-2013) / Мурм. гос. обл. универс. науч. б-ка ; сост. Т. В. Воложанина. – Электрон. дан. - Мурманск : МГОУНБ, 2013. - 4 с. – Режим доступа: http://opac.mgounb.ru/opacg/archive/uchebist.doc, свобод. (24.03.2014).
См. также ответы на запросы №№ 1773, 2539, 2618, 2906, 3051, 3167, 3168, 3285, 3656, 3809, 3815, 3850, 4495, 5096 в архиве выполненных справок «Виртуального библиографа» и №№ 202, 376, 13179, 14507, 14880, 17491  ВСС КОРУНБ.
Поиск книг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Актуальные вопросы преподавания новейшей истории и обществознания в общеобразовательных учреждениях и разработки государственного стандарта общего образования второго поколения : материалы обсуждения на Всерос. науч.-практ. конф. (18-22 июня 2007, Москва). - Москва : Просвещение, 2007. - 29 с. : ил.
Левинтов, Н. Г. К методологическому анализу учебной литературы: что такое история новейшего времени? : в помощь учителю / Н. Г. Левинтов ; Ин-т повышения квалификации и переподгот. работников образования при Ульян. гос. пед. ун-те им. И. Н. Ульянова. - Ульяновск : ИПКПРО, 2001. - 87 с. - Библиогр. в подстроч. прим.
Новейшая история России : преподавание в школе : учеб. пособие по дисциплине "Теория и методика обучения истории" по направлению 050100 "Пед. образование" / Моск. гос. гуманитар. ун-т им. М. А. Шолохова (МГГУ им. М. А. Шолохова) ; [Никифоров Ю. А. и др.] под ред. В. Д. Нечаева. - Москва : Альфа-М Инфра-М, 2013. - 382 с. : ил., табл. - Библиогр.: с. 378-380 (33 назв.) и в подстроч. примеч.
Першина, Ю. В. Актуальные вопросы изучения новейшей истории России : метод. пособие для дистанц. обучения / Ю. В. Першина, Т. Ю. Еремина ; Департамент образования Киров. обл., Киров. ин-т повышения квалификации и переподгот. работников образования, Каф. гуманитар. образования. - Киров : КИПК и ПРО, 2010. - 79 с. : ил. - Библиогр.: с. 77-78 (15 назв.).
Филиппов, А. В. Новейшая история России, 1945-2006 гг. : кн. для учителя / А. В. Филиппов. - Москва : Просвещение, 2007. - 494 с. : табл. - Библиогр.: с. 486-491.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2026-10-08T01:45:27+03:00</dcterms:created>
  <dcterms:modified xsi:type="dcterms:W3CDTF">2026-10-08T01:45:27+03:00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