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№5885 (Архангельская область) от 10 апреля 2014
</w:t>
      </w:r>
    </w:p>
    <w:p>
      <w:pPr/>
      <w:r>
        <w:rPr/>
        <w:t xml:space="preserve">Уточняю ещё раз запрос: Библиографические потребности пользователей(связанные с библиографической информацией), а не информационные потребности, что по определению - шире.
Здравствуйте, Светлана. К сожалению, материалов строго отвечающих Вашей теме найти не удалось. Возможно, Вам будут полезны следующие издания:
Книги
78.5я7; А16 Абросимова, Н. В. Библиографическая деятельность библиотеки : учеб.-практ. пособие / Н. В. Абросимова. - Санкт-Петербуг : Профессия, 2013. - 159 с. : ил., табл. - (Азбука библиотечной профессии). - Библиогр.: с. 103-105 (31 назв.). (1725334 – НМО; 1725336 – ЦСС; 1735128 – ХР; 1735130 – АБ)
78.58; И74 Информационно-библиографическое обслуживание : сб. ст. / Рос. нац. б-ка ; [науч. ред. Е. Д. Жабко]. - Санкт-Петербург : Рос. нац. б-ка, 2003- . Вып. 3 / [сост.: Н. И. Веденяпина, С. Д. Мангутова ; ред. С. А. Давыдова]. - 2010. – 124 с. : ил., табл. (1714864 – НМО)
78.58я7; П27 Перегоедова, Н. В. Организация и методика библиографического информирования : конспект лекции / Н. В. Перегоедова ; Гос. публич. науч.-техн. б-ка Сиб. отд-ния Рос. акад. наук, Сиб. регион. библ. Центр непрерыв. образования. - Новосибирск : ГПНТБ СО РАН, 2008. - 36 с. : ил., табл. - Библиогр.: с. 34 (10 назв.) (1689002 – НМО; 1689003 – ЦСС)
Статьи
Захарова, С. С. Эффективность науки: возможности информационно-библиографического обслуживания / С. С. Захарова, Ю. В. Мохначева, Т. Н. Харыбина // Современная библиотека. - 2010. - № 8. - С. 42-47 : фот.
Найдина, Е. Л. Библиографическое обслуживание в виртуальной среде: современное состояние и перспективы / Е. Л. Найдина // Научные и технические библиотеки. - 2011. - № 3. - С. 15-22. - Библиогр.: с. 22 (2 назв.).
Тимина, М. В. Интент-анализ текстовой информации в справочно-библиографическом обслуживании читателей / М. В. Тимина // Библиотековедение. - 2013. - № 1. - С. 45-50 : 1 фот., 1 табл. - Библиогр.: с. 49-50 (12 назв.).
Электронные ресурсы
Evans, J. Globalisation: An annotated bibliography for the readers of Assessment in Education [Electronic resource] / J. Evans // Assessment in Education: Principles, Policy &amp; Practice. - Electronic data. - 2000. – Vol. 7, № 3. – P. 313-324. - Mode of access: http://www.tandfonline.com, регламентир. (13.04.2014).
Foo, J. Effect of Bibliographical Classification on the Impact Factor of Science- and Engineering-Based Journals [Electronic resource] / J. Foo // Accountability in Research. - Electronic data. – 2009. – Vol. 16, № 1. – P. 1-12. - Mode of access: http://www.tandfonline.com, регламентир. (13.04.2014).
См. также ответы на запросы №№ 1563, 5882 в архиве выполненных справок «Виртуального библиографа», №№ 10570, 18526 ВСС КОРУНБ и посты в блоге "Библиограф+" http://korunb.blogspot.com/2010/01/blog-post_15.html, http://korunb.blogspot.ru/2012/11/blog-post_8.html.
С уважением, главный библиотекарь научно-методического отдела Шуличенко И. А.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2026-10-07T22:28:03+03:00</dcterms:created>
  <dcterms:modified xsi:type="dcterms:W3CDTF">2026-10-07T22:28:03+03:00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