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№5905 (Мурманск) от 15 апреля 2014
</w:t>
      </w:r>
    </w:p>
    <w:p>
      <w:pPr/>
      <w:r>
        <w:rPr/>
        <w:t xml:space="preserve">Здравствуйте. подберите материал. пожалуйста, по теме "Печорин на уроках литературы". Спасибо
Здравствуйте, Екатерина. Предлагаем Вам библиографический список:
Книги
83.3(2=Рус)5 ; Д64 Долинина, Н. Г. Печорин и наше время : эссе : [для сред. и ст. возраста] / Н. Долинина. - [2-е изд.]. - Ленинград : Дет. лит. Ленингр. отд-ние, 1975. - 190 с. : ил. (872553 - ЧЗ ; 872554 - ЧЗ ; 872556 - ЧЗ ; 872558 - ХР ; 872559 - ХР ; 1328486 - АБ ; 1603351 - АБ)
83.3(2=Рус)5 ; Л49 Лермонтов, М. Ю. Герой нашего времени : основное содерж. Анализ текста. Лит. критика. Сочинения / М. Ю. Лермонтов ; [авт.-сост. Ю. В. Стишковская]. - Москва : АСТ : Астрель, 2003. - 158 с. - (Школьная классика). - Лит. по творчеству М. Ю. Лермонтова: с. 108-109 (26 назв.). (М-1642476 - АБ)
Р1 ; Л49 Лермонтов, М. Ю. Стихотворения. Поэмы. Герой нашего времени / М. Ю. Лермонтов ; [предисл. В. Корнилова]. - Москва : ТКО "АСТ": Олимп, 1998. - 476 с. - (ШК: Школа классики: Книга для ученика и учителя). - Содерж.: Стихотворения; Поэмы: Песня про царя Ивана Васильевича, молодого опричника и удалого купца Калашникова; Мцыри; Демон; Герой нашего времени: Роман. - В кн. также: Краткая летопись жизни и творчества М. Ю. Лермонтова; Материалы к биографии М. Ю. Лермонтова: Из воспоминаний современников; Критика о творчестве Лермонтова; Темы сочинений и рефератов по творчеству М. Ю. Лермонтова; Тезисные планы сочинений. - Библиогр.: с. 472-473. (1575555 - АБ ; 1575556 - АБ)
Статьи
Влащенко, В. И. Странности, загадки и тайны Печорина : повесть "Бэла" : [путь читателя-исследователя - путь к самопознанию и самоочищению, соврем. трактовка образа Печорина] / В. И. Влащенко // Литература в школе : науч.-метод. журн. - 2014. - № 3. - С. 9-16 .
Жуковец, Л. М. Урок словесности в IX классе : анализ отрывка из романа М. Ю. Лермонтова "Герой нашего времени" / Л. М. Жуковец // Русский язык в школе и дома. - 2011. - № 3. - С. 22-26.
Немцева, Г. Н. Глубина нравственной проблематики романа М. Ю. Лермонтова "Герой нашего времени" / Г. Н. Немцева // Педагогические технологии. - 2010. - № 1. - С. 118-129.
Пакулова, Т. "Комиссию добили синквейны" / Т. Пакулова // Педагогическая техника. - 2011. - № 3. - С. 19-26.
Смирнова, О. В. Печорин и Печерин / О. В. Смирнова // Литература. - 2011. - 1-15 марта (№ 5). - С. 39-42 : ил.
Щербина, И. Кто же такой Печорин? : попытка разбора урока лит. / И. Щербина // Литература : науч.-метод. газ. для учителей словесности. - 2006. - 16-31 мая (№ 10). - С. 21-23.
См. ответы на запросы №№ 882, 1610, 2770, 2828 в архиве выполненных справок «Виртуального библиографа» и №№ 19199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2026-10-16T11:34:56+03:00</dcterms:created>
  <dcterms:modified xsi:type="dcterms:W3CDTF">2026-10-16T11:34:56+03:00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