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№5910 (Мурманск) от 15 апреля 2014
</w:t>
      </w:r>
    </w:p>
    <w:p>
      <w:pPr/>
      <w:r>
        <w:rPr/>
        <w:t xml:space="preserve">Реализация ФГОС начального общего образования в школах России. Спасибо.
Здравствуйте, Марина. Предлагаем Вам библиографический список:
Статьи
Губанова, Е. Реализация федерального стандарта и внутришкольный контроль / Е. Губанова, Г. Копотева // Директор школы. - 2012. - № 6. - С. 71-78 : табл. - Библиогр. в сносках.
Ермакова, О. Б. Компетентностно-контекстный подход к проектированию основной образовательной программы начального общего образования / О. Б. Ермакова // Профильная школа. - 2012. - № 3. - С. 56-60. - Библиогр.: с. 60 (6 назв.).
Измайлова, Р. Г. Реализация идей ФГОС на уроках литературного чтения / Р. Г. Измайлова // Начальная школа. - 2014. - № 1. - С. 67-72 : 1 фот., 1 табл.
Кузнецова, О. В. Подготовка педагогов к введению ФГОС / О. В. Кузнецова, Н. В. Дудырева // Управление начальной школой. - 2011. - № 11. - С. 15-23. - 7 прил.
Логинова, О. Б. Достижение планируемых результатов / О. Б. Логинова, С. Г. Яковлева // Начальная школа. - 2012. - № 8 (сент.). - С. 4-12.
Сабельникова, С. И. Координация работы образовательных учреждений по введению и реализации ФГОС / С. И. Сабельникова // Управление начальной школой. - 2012. - № 2. - С. 6-13. - 2 прил.
Феденко, Л. Н. Формирование условий введения и реализации ФГОС / Л. Н. Феденко // Управление начальной школой. - 2011. - № 11. - С. 5-14. - Прил.
Шмелькова, Л. В. О введении федерального государственного образовательного стандарта начального общего образования / Л. В. Шмелькова ; беседовала А. В. Герасимова // Управление начальной школой. – 2011. - № 7. - С. 4-12.
Шустова, О. А. Об опыте методического сопровождения реализации федерального государственного образовательного стандарта начального общего образования (ФГОС НОО) / О. А. Шустова // Администратор образования. - 2012. - № 19. - С. 68-72.
Электронные ресурсы (с текстами документов можно поработать в залах каталогов и электронных ресурсов на 3-м этаже библиотеки)
Немкова, И. И. Опыт введения ФГОС начального общего образования [Электронный ресурс] / Немкова И. И. // Региональное образование XXI века: проблемы и перспективы. – Электрон. дан. - 2012. - № 1. - С. 82-83. – Режим доступа: http://elibrary.ru, регламентир. (16.04.2014).
Пинигина, О. А. Опыт внедрения ФГОС в начальной школе [Электронный ресурс] / Пинигина О. А. // Региональное образование XXI века: проблемы и перспективы. – Электрон. дан. - 2012. - № 1. - С. 83-84. – Режим доступа: http://elibrary.ru, регламентир. (16.04.2014).
Предлагаем ознакомиться со списком литературы в Базе данных «Архив выполненных справок» Электронного каталога:
ФГОС : практика внедрения в общеобразоват. учреждениях [Электронный ресурс] : библиогр. список : (2009-2012) / Мурм. гос. обл. универс. науч. б-ка ; сост. Т. В. Воложанина. – Электрон. дан. - Мурманск : МГОУНБ, 2012. - 3 с. – Режим доступа: http://opac.mgounb.ru/opacg/archive/fgos.doc, свобод. (16.04.2014).
См. ответы на запросы №№ 3528, 5388, 5810, 5811, 5616 в архиве выполненных справок «Виртуального библиографа» и №№ 16488, 13933 ВСС КОРУНБ.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"Введение федерального государственного образовательного стандарта начальной школы на основе информационных и коммуникационных технологий", всероссийская научно-практическая конференция (2011; Челябинск). Всероссийская научно-практическая конференция "Введение федерального государственного образовательного стандарта начальной школы на основе информационных и коммуникационных технологий", посвященная памяти профессора Д. Ш. Матроса, 26-27 апреля 2011 года. - Челябинск : Полиграф-Мастер, 2011. - 222 с. : ил. - Библиогр. в конце ст. – Из содерж.: Новые требования ФГОС к организации учебно-воспитательного процесса в начальной школе / Н. М. Сичинская, О. Н. Герасименко, В. В. Пономарева, С. В. Мазикина. - С. 78-86 ; Опыт создания условий образовательной среды для введения ФГОС НОО / С. А. Зайкова. - С. 104-110 ; Организация методической работы в школе при внедрении ФГОС / И. В. Шумакова. - С. 201-210.
Ниценко, Е. А. Реализация ФГОС НОО средствами образовательных систем и учебно-методических комплексов : метод. рекомендации / Ниценко Е. А. ; Гос. образоват. авт. учреждение доп. проф. образования Амур. обл. (повышения квалификации) специалистов Амур. обл. "Амур. обл. ин-т развития образования". - Благовещенск : ГОАУ ДПО Амур. обл. ин-т развития образования, 2011. - 53 с. : цв. ил. - Библиогр.: с. 51-52.
Традиции и инновации отечественной школы. Личность и среда: проблемы взаимодействия : материалы Регион. науч.-практ. конф., 23 марта 2012 г. / [отв. ред.: И. А. Карпачева]. - Елец : Федер. гос. бюджет. образоват. учреждение высш. проф. образования "Елец. гос. ун-т им. И. А. Бунина", 2012. - 281 с. : ил. - Библиогр. в конце ст. – Из содерж.: Образовательная среда начальной школы как развивающее и социализирующее пространство (из опыта работы по переходу на ФГОС НОО) / О. Н. Гулевская. - С. 63-68.
ФГОС: опыт реализации в Калужской области / М-во образования и науки Калуж. обл., ГАОУ ДПО "Калуж. гос. ин-т модернизации образования" ; [сост.: В. А. Романенко, М. А. Резник]. - Калуга : КГИМО, 2011. - 303 с. : ил. - (Работаем по ФГОС). - Библиогр. в конце ст. – Из содерж.: Из опыта работы по психолого-педагогическому сопровождению внедрения и реализации ФГОС в начальной школе / Е. В. Щербакова, С. О. Авилкина. - С. 151-160.
Ждем Вас в нашей библиотеке, где Вы также можете ознакомиться со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2026-10-07T21:38:01+03:00</dcterms:created>
  <dcterms:modified xsi:type="dcterms:W3CDTF">2026-10-07T21:38:01+03:00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