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№5918 (Мурманская область) от 17 апреля 2014
</w:t>
      </w:r>
    </w:p>
    <w:p>
      <w:pPr/>
      <w:r>
        <w:rPr/>
        <w:t xml:space="preserve">Добрый вечер,помогите ,пожалуйста, с поиском!
1) Нужен список  источников по различным разделам библиографии отечественной социологии религии. (около 20)
2) И аннотированный  список диссертаций, защищенных за последние 10-15 лет по социологии религии. (около 20)
Заранее,огромное спасибо!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В рамках Службы предоставляются библиографические списки литературы (не более 10-ти названий), списки не аннотируются. Предлагаем следующие диссертации:
Антонова, О. И. Социальное служение религиозных общностей в современной России: опыт социологического исследования [Электронный ресурс] : дис. ... канд. социол. наук : 22.00.04 / Антонова Оксана Игоревна ; [место защиты: Ур. акад. гос. службы]. - Электрон. дан. - Екатеринбург, 2009. - 203 с. : ил. - Режим доступа: http://sigla.rsl.ru, регламентир. (19.04.2014).
Астахова, А. С. Новые религиозные движения в трансформирующемся российском обществе: социальные процессы интеграции и изоляции [Электронный ресурс] : дис. ... канд. социол. наук : 22.00.04 / Астахова Анастасия Сергеевна ; [место защиты: Казан. (Приволж.) федер. ун-т]. - Электрон. дан. - Казань, 2011. - 167 с. - Режим доступа: http://sigla.rsl.ru, регламентир. (19.04.2014).
Вальков, М. С. Отечественная социология религии: становление и развитие [Электронный ресурс] : дис. ... канд. социол. наук : 22.00.01 / Вальков Матвей Сергеевич. - Электрон. дан. - Саратов, 2005. - 177 с. : ил. - Режим доступа: http://sigla.rsl.ru, регламентир. (19.04.2014).
Ваторопин, А. С. Социальный модернизм и постмодернизм в религиозной сфере современного общества [Электронный ресурс] : социол. анализ : дис. ... д-ра социол. наук : 22.00.04 / Ваторопин Александр Сергеевич. - Электрон. дан. - Екатеринбург, 2002. - 307 с. - Режим доступа: http://sigla.rsl.ru, регламентир. (19.04.2014).
Головков, С. А. Социально-политическая концепция Н. А. Бердяева [Электронный ресурс] : в контексте социол. идей рус. религиоз. философов нач. XX в. : дис. ... канд. социол. наук : 22.00.01 / Головков Сергей Анатольевич. - Электрон. дан. - Москва, 2007. - 134 с. - Режим доступа: http://sigla.rsl.ru, регламентир. (19.04.2014).
Губницына, О. П. Социологический анализ форм организации религии в социально-историческом процессе [Электронный ресурс] : на примере религиоз. орг. Арханг. обл. : дис. ... канд. социол. наук : 22.00.04 / Губницына Ольга Павловна. - Электрон. дан. - Санкт-Петербург, 2006. - 157 с. - Режим доступа: http://sigla.rsl.ru, регламентир. (19.04.2014).
Кобзева, Н. А. Религиозность студенческой молодежи в трансформируемой России: социологический анализ [Электронный ресурс] : дис. ... канд. социол. наук : 22.00.04 / Кобзева Наталья Александровна. - Электрон. дан. - Москва, 2006. - 167 с. : ил. - Режим доступа: http://sigla.rsl.ru, регламентир. (19.04.2014).
Костина, Н. Б. Религиозная общность [Электронный ресурс] : институц.-доктрин. аспект социол. исслед. : дис. ... д-ра социол. наук : 22.00.04 / Костина Наталия Борисовна. - Электрон. дан. - Екатеринбург, 2001. - 375 с. - Режим доступа: http://sigla.rsl.ru, регламентир. (19.04.2014).
Цыганенко, Н. В. Особенности функционирования социального института религии [Электронный ресурс] : регион. аспект : дис. ... канд. социол. наук : 22.00.04 / Цыганенко Наталия Викторовна. - Электрон. дан. - Барнаул, 2004. - 198 с. - Режим доступа: http://sigla.rsl.ru, регламентир. (19.04.2014).
Чемикосова, Т. А. Трансформация религии как социального института в постсоветской России [Электронный ресурс] : дис. ... канд. социол. наук : 22.00.04 / Чемикосова Татьяна Александровна ; [место защиты: Казан. гос. ун-т]. - Электрон. дан. - Казань, 2007. - 261 с. - Режим доступа: http://sigla.rsl.ru, регламентир. (19.04.2014).
Уточните, пожалуйста, первый вопрос. Вас интересуют именно библиографические пособия и указатели по отечественной социологии религии или список литературы по этой теме? И укажите, какие разделы Вас интересуют?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2026-10-07T21:37:36+03:00</dcterms:created>
  <dcterms:modified xsi:type="dcterms:W3CDTF">2026-10-07T21:37:36+03:00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