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№5959 (Мурманск) от 5 мая 2014
</w:t>
      </w:r>
    </w:p>
    <w:p>
      <w:pPr/>
      <w:r>
        <w:rPr/>
        <w:t xml:space="preserve">Здравствуйте. Помогите найти литературу по предмету "Культурология" по теме "Музеи России как хранители культурного наследия". Спасибо.
Здравствуйте, Людмила. Предлагаем Вам библиографический список:
Книги
79 ; К30 Каулен, М. Е. Музеефикация историко-культурного наследия России / М. Е. Каулен. -  Москва : Этерна, 2012. - 430, [1] с., [16] л. ил. : ил. (1729633 -  ИСК)
71 ; К90 Культурологическая экспертиза : теорет. модели и практ. опыт / [авт.-сост. Н. А. Кривич ; под общ. ред. В. А. Рабоша и др.]. - Санкт-Петербург : Астерион, 2011. - 383 с. - Библиогр. в подстроч. примеч. – Из содерж.: Музеефикация объектов индустриального наследия: проблемы концептуального обоснования / М. Кислякова. - С. 234-242. (1710933 – ХР)
79 ; М89 Музееведение и историко-культурное наследие : сб. ст. / Федер. агентство по культуре и кинематографии Рос. Федерации, Кемеров. гос. ун-т культуры и искусств, Департамент культуры и нац. политики, Ист.-культур. и природ. музей-заповедник "Томская Писаница" ; [науч. ред. А. И. Мартынов ; редкол. : А. М. Кулемзин и др.]. - Кемерово : Кемеровский гос. ун-т культуры и искусств, 2006.
Вып. 1. - 254 с. : ил., табл. (1688044 - ИСК)
Статьи
Васильева, Т. Е. Региональный музей как центр духовной жизни  / Т. Е. Васильева // Регионология. - 2009. - № 2. - С. 351-356.
Горбунова, Т. Г. Современные направления актуализации культурного наследия / Т. Г. Горбунова  // Обсерватория культуры : журн.-обозрение. - 2010. - № 4 (июль-авг.). - С. 54-58 : ил.
Майоров, А. В. Литературные музеи - хранители нематериального культурного наследия / А. В. Майоров, Л. А. Климов // Вестник Санкт-Петербургского университета. Серия 2, История. - 2011. - №. 4. - С. 181-182. ; То же [Электронный ресурс]. - Режим доступа:http://elibrary.ru/, регламентир. (05.05.2014).
Петрова, Ю. А. Виртуальный музей как эффективный инструмент сохранения культурного наследия и развития музейных систем  / Ю. А. Петрова // Вестник Санкт-Петербургского университета. Серия 6, Философия, культурология, политология, право, международные отношения. - 2012. - Вып. 3. - С. 132-138 : ил.
Электронные ресурсы (с текстами документов можно поработать в залах каталогов и электронных ресурсов на 3-м этаже библиотеки)
Доминов, М. Ш. Государственный музей как центр хранения и пропаганды национального наследия (на материалах Государственного музея "Исаакиевский собор") [Электронный ресурс] : автореф. дис. ... канд. пед. наук : 13.00.05 / Доминов Мансур Шакирович. - Электрон. дан. - Санкт-Петербург, 1997. - 17 с. : ил. - Режим доступа: http://sigla.rsl.ru/, регламентир. (05.05.2014).
Комиссарова, Е. В. Региональный музей как хранитель и транслятор культурного наследия [Электронный ресурс] : дис. ... канд. ист. наук : 24.00.01  /  Комиссарова Елена Васильевна. – Электрон. дан. - Волгоград, 2006. - 198 с. - Режим доступа: http://sigla.rsl.ru/, регламентир. (05.05.2014).
Степанская, Т. М. Музеи - хранители культурного наследия региона [Электронный ресурс] / Т. М. Степанская, Э. В. Степанская // Мир науки, культуры, образования. - Электрон. дан. - 2012. - № 1. - С. 27-30. - Режим доступа: http://elibrary.ru/, регламентир. (05.05.2104).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2026-10-07T20:00:23+03:00</dcterms:created>
  <dcterms:modified xsi:type="dcterms:W3CDTF">2026-10-07T20:00:23+03:00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