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№6020 (Мурманск) от 25 мая 2014
</w:t>
      </w:r>
    </w:p>
    <w:p>
      <w:pPr/>
      <w:r>
        <w:rPr/>
        <w:t xml:space="preserve">Здравствуйте! А в вашей библиотеке есть журнал "Маркетинг услуг" №1, 2 за 2013 год?
Добрый день, Татьяна. Журнал имеется в фондах нашей библиотеки в электронном виде:
Маркетинг услуг [Электронный ресурс]. - 2013. - №1, 2. - Режим доступа :http://grebennikon.ru/journal-18.html , регламентир. (26.05.2014).
С уважением,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2026-10-07T17:49:55+03:00</dcterms:created>
  <dcterms:modified xsi:type="dcterms:W3CDTF">2026-10-07T17:49:55+03:00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