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№608 () от 16 декабря 2008
</w:t>
      </w:r>
    </w:p>
    <w:p>
      <w:pPr/>
      <w:r>
        <w:rPr/>
        <w:t xml:space="preserve">Здравствуйте! Ищу книги или монографии на тему "Философия математики. Возникновение философии математики и этапы эволюции". Буду рад увидеть чем располагает наша библиотека. Заранее спасибо.
Здравствуйте, Василий. Предлагаем Вам издания из фондов нашей библиотеки:
22.1 ; Б53 Бесконечность в математике: философские и исторические аспекты. - М. : Янус-К, 1997. – 399 с. (1553675 – ХР ; 1554466 - АБ)
22.1 ; К29 Катасонов, В. Н. Метафизическая математика XVII в. / В. Н. Катасонов ; Рос. АН, Ин-т философии. - М. : Наука, 1993. - 141 с. (1514093 – ХР) 
22.1я73 ; П30 Петров, Ю. П. История и философия науки : математика, вычислительная техника, информатика : [учеб. пособие] / Ю. П. Петров. – СПб. : БХВ-Петербург, 2005. - V, 441 с. (1654426 - ХР)
22.122 ; П88 Пуанкаре, А. Математика и логика / А. Пуанкаре, Л. Кутюра ; пер. с фр. П. Юшкевича и А. Долина. – М. : URSS : Изд-во ЛКИ, 2007. - 148 с. – (Из наследия мировой философской мысли. Философия науки). (1648652 - ХР)
22.1 ; С80 Стили в математике: социокультурная философия математики : [сб. ст.] / Ин-т гос. упр. и соц. исслед. МГУ им. М. В. Ломоносова и др. ; под ред. А. Г.Барабашева. - СПб. : Изд-во Рос. христиан.гуманитар. ин-та, 1999. - 548 с. (1587792 – ХР  1602776 - ЧЗ )
22.1я73 ; Ф56 Философия математики и технических наук = Philosophy of mathematics and technics : [учеб. пособие для студентов, соискателей и аспирантов техн. специальностей / С. А. Лебедев и др.] ; под общ. ред. С. А. Лебедева. – М. : Академический проект, 2006. – 777 с. (1648175 - ЧЗ ; 1648176 – АБ)
87.3(0) ; P 57 Whitehead, A. N. Science and the Modern World / A. N. Whitehead // Philosophy and religion: selections from the 20th century / Ed. M. J. Adler. – Chicago, [1993]. - Vol. 55. – P. 133-234. – (Great books of the Western World : in 60 vol.). (И-13147 - ИНО ; И-13549 - ИНО)
В отделе литературы на иностранных языках  имеется  доступ к журналам по философии математики на английском языке  из ЭБД  ”Oxford Journals” (полные тексты статей с 1996 по 2008 г.):
1. Philosophia Mathematica
2. Journal of Logic and Computation
3. IMA Journal of Applied Mathematics
4. Proceedings of the London Mathematical Society
5. Applied Mathematics Research eXpress
Кроме того, воспользовавшись услугами Межбиблиотечного абонемента, Вы можете заказать следующую литературу:
Бирюков, Б. В. Зарубежные направления в философии математики и их  преломление в философско-логической и историко-математической мысли России XVIII - начала XX веков / Б. В. Бирюков, З. А. Кузичева // Логические исследования  - М., 2005. - Вып. 12. - С. 67-108. 
Ившин, В. В. Математика и философия / В. В. Ившин. - Пермь: Изд-во Перм. ун-та, 1999. - 159 с. - Библиогр.: с. 153-159. 
Рутковски, Э. Проблемы философского обоснования математики : ист.-методол. анализ : автореф. дис. ...канд.филос.наук / Акад. обществ. наук при ЦК КПСС. Специализир. совет по филос. наукам ; Э. Рутковски. - М., 1989. - 25 с. 
Яшин, Б. Л. Математическое знание и его история в контексте философских проблем / Б. Л. Яшин // Философия. Методология. Наука. - М., 2004. - С. 33-74. 
С уважением, главный библиограф Управления информационного обслуживания О. Ю. Серова,  главный библиограф Отдела литературы на иностранных языках  В. Н. Чунина и главный библиотекарь Отдела литературы на иностранных языках Л. Г. Кочергина.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2026-10-18T19:14:56+03:00</dcterms:created>
  <dcterms:modified xsi:type="dcterms:W3CDTF">2026-10-18T19:14:56+03:00</dcterms:modified>
</cp:coreProperties>
</file>

<file path=docProps/custom.xml><?xml version="1.0" encoding="utf-8"?>
<Properties xmlns="http://schemas.openxmlformats.org/officeDocument/2006/custom-properties" xmlns:vt="http://schemas.openxmlformats.org/officeDocument/2006/docPropsVTypes"/>
</file>