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 () от 20 июля 2007
</w:t>
      </w:r>
    </w:p>
    <w:p>
      <w:pPr/>
      <w:r>
        <w:rPr/>
        <w:t xml:space="preserve">ищу книгу мурманского автора максим дунаевский "проблемы между полами", есть ли у вас эта книга
Уважаемая Катерина!
К сожалению такой книги в фондах нашей библиотеки нет.
Гл. библиолграф Л.Ф.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2026-10-19T19:08:00+03:00</dcterms:created>
  <dcterms:modified xsi:type="dcterms:W3CDTF">2026-10-19T19:08:00+03:00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