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№610 (Мурманск) от 16 декабря 2008
</w:t>
      </w:r>
    </w:p>
    <w:p>
      <w:pPr/>
      <w:r>
        <w:rPr/>
        <w:t xml:space="preserve">Опять я. А электронный ресурс можно ли взять домой или скопировать? Спасибо.
Здравствуйте, Валерий.
В соответствии с п. 2.6 Приложения к приказу МГОУНБ № 144 от 29.12.2007 г. "Порядок использования электронных информационных ресурсов МГОУНБ" электронные издания и базы данных на съемных носителях используются только на персональных компьютерах библиотеки. 
В соответствии с п. 2.3 Приложения персональные компьютеры предоставляются бесплатно для самостоятельной работы с электронными ресурсами по предварительной записи: 1 час машинного времени в день.
В соответствии с п. 2. 4 Приложения последующее предоставление машинного времени для доступа к электронным информационным ресурсам оплачивается согласно «Перечню платных услуг  ГУК МГОУНБ».
В соответствии с п. 3. 3. 5 пользователям библиотеки запрещается сплошное копирование документов.
Таким образом, Вы можете работать с нужным вам электронным ресурсом в стенах библиотеки, не копируя документы целиком.
С уважением, главный библиограф отдела естественнонаучной и медицинской литературы Н. Ю. Пантыкина.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2026-10-18T19:25:37+03:00</dcterms:created>
  <dcterms:modified xsi:type="dcterms:W3CDTF">2026-10-18T19:25:37+03:00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