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№6132 (Мурманск) от 26 июня 2014
</w:t>
      </w:r>
    </w:p>
    <w:p>
      <w:pPr/>
      <w:r>
        <w:rPr/>
        <w:t xml:space="preserve">Воронов В.В. Педагогика школы: новый стандарт.- М.,2012
Здравствуйте, Нина. Предлагаем библиографическое описание, интересующего Вас издания:
Воронов, В. В. Педагогика школы: новый стандарт : учеб. пособие для студентов-педагогов и учителей / В. В. Воронов. - Москва : Пед. о-во России, 2012. - 283 с. - (Образование XXI века). - Библиогр. в конце гл.
Вы можете заказать книгу из фонда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2026-10-07T12:57:40+03:00</dcterms:created>
  <dcterms:modified xsi:type="dcterms:W3CDTF">2026-10-07T12:57:40+03:00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