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№6141 (Мурманск) от 28 июня 2014
</w:t>
      </w:r>
    </w:p>
    <w:p>
      <w:pPr/>
      <w:r>
        <w:rPr/>
        <w:t xml:space="preserve">Здравствуйте. Есть ли в фонде библиотеки разработки уроков участников конскурса "Учитель года"?
Здравствуйте, Марина. Предлагаем Вам библиографический список:
Статьи
Алешин, С. Проблема есть - будут и знания : урок на тему "Температура" для 10-го кл. по технологии проблем. обучения / С. Алешин // Учительская газета. - 2013. - 12 нояб. (№ 46). - С. 14. - Прил.
Бушкова, В. Шаги к успеху : конкурс. урок глазами участника всерос. финала / В. Бушкова // Учительская газета. - 2012. - 22 янв. (№ 3). - С. 13.
Васильева, И. Какого цвета слово "статистика"? : интегрир. урок рус. яз. и математики в 9-м кл. / И. Васильева, И. Филиппова // Учительская газета. - 2014. - 11 февр. (№ 6). - С. 12.
Горностаева, О. Мир подростков : урок по обществознанию в 7-ом кл. / О. Горностаева // Учительская газета. - 2014. - 29 апр. (№ 17). - С. 12.
Доценко, Н. В виртуальности - без лекций и команд : интегрир. урок-игра по физике в 7-м кл. на тему "Простые механизмы. Рычаг" / Н. Доценко // Учительская газета. - 2014. - 8 апр. (№ 14). - С. 13 : ил.
Князева, Н. Русский крест : урок истории в 11-м кл. на тему "Первая мировая война" / Н. Князева // Учительская газета. - 2014. - 6 мая (№ 18). - С. 13.
Лыков, А. Тоталитаризм вычеркиваем : урок-семинар в 10-м кл. на тему Конституционное право" / А. Лыков // Учительская газета. - 2014. - 15 апр. (№ 15). - С. 12.
Софенко, С. Зачем Леше ромашка? : "лайт"-исслед. на уроках биологии / С. Софенко // Учительская газета. - 2014. - 25 марта (№ 12). - С. 12 : ил., фот.
Федотова, Н. Шекспир на все времена : интегрир. урок в 10-м кл. с использованием элементов исслед. технологии / Н. Федотова // Учительская газета. - 2014. - 8 апр. (№ 14). - С. 12.
Шадрин, С. "Говорящая голова" - это не формат : секреты подгот. конкурс. урока по истории / С. Шадрин // Учительская газета. - 2014. - 13 мая (№ 19). - С. 12.
Предлагаем ознакомиться со списком литературы в Базе данных «Архив выполненных справок» Электронного каталога:
Уроки участников конкурса "Учитель года России" [Электронный ресурс] :  библиогр. список (1995-2009 гг.) / Мурм. гос. обл. универс. науч. б-ка ; Т. В. Воложанина. - Электрон. дан. - Мурманск : МГОУНБ, 2010. - 6 с. - Режим доступа: http://opac.mgounb.ru/opacg/archive/concurs.doc, свобод. (28.06.2014).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2026-10-07T12:56:36+03:00</dcterms:created>
  <dcterms:modified xsi:type="dcterms:W3CDTF">2026-10-07T12:56:36+03:00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