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№6228 (Мурманск) от 19 августа 2014
</w:t>
      </w:r>
    </w:p>
    <w:p>
      <w:pPr/>
      <w:r>
        <w:rPr/>
        <w:t xml:space="preserve">Здравствуйте. Мне нужна литература о Фуко. Спасибо за помощь
Здравствуйте, Константин. Предлагаем Вам библиографический список:
Книги
87.3(4Фра); Б68 Бланшо, М. Мишель Фуко, каким я его представляю / Морис Бланшо ; пер. с фр. и послесл. В.Е. Лапицкого. - Санкт-Петербург : Machina, 2002. - 92?[1] с. - (XX век. Критическая библиотека). (М-1623975 - ХР-Обяз.экз.)
87.3(4Фра)6-63; Д93 Дьяков, А. В. Мишель Фуко и его время / А. В. Дьяков ; редкол.: Н. А. Шматко [и др.]. - Санкт-Петербург : Алетейя, 2010. - 668 с. - (Gallicinium) (Programme A. Pouchkine). (1692359 - ХР)
Статьи
Ашкеров, А. Ю. Проблема взаимоотношений человека и власти в работах Мишеля Фуко / А. Ю. Ашкеров // Вестник РАН. - 2002. - № 3. - С. 241-244.
Вишневский, О. О. "Поздний" Фуко: критика политической рациональности западных обществ / О. О. Вишневский // Вопросы философии. - 2005. - № 1. - С. 147-158.
Кобылин, И. И. Исток и сингулярность: Дж. Агамбен и М. Фуко о рождении биовласти / И. И. Кобылин // Философия и общество. - 2011. - № 3. - С. 171-183.
Конов, А. В. Прозрачность и дисциплина: происхождение принципа праздности государственной власти в контексте идей Мишеля Фуко / А. В. Конов // Вестник Московского университета. Серия 21, Управление (государство и общество. - 2005. - № 3. - С. 50-69.
Костина, А. В. Телесность как экономическая категория: гендерный аспект (к проблеме власти-знания М. Фуко) / А. В. Костина // Мир психологии. - 2005. - № 4. - С. 132-143.
Фрейзер, Н. Фуко о современной власти: эмпирические прозрения и нормативная путаница / Н. Фрейзер ; пер. с англ. В. Макарова // Неприкосновенный запас: дебаты о политике и культуре. - 2013. - № 2. - С. 27-47.
Электронные ресурсы (с текстами документов на английском языке можно поработать в отделе литературы на иностранных языках на 4-м этаже библиотеки)
Hearn, M. Developing a critical discourse: Michel Foucault and the cult of solidarity [Electronic resource] / M. Hearn // Critical Discourse Studies. – Electronic data. – 2008. – Vol. 5, № 1. – P. 21-34. – Mode of access: http://www.tandfonline.com, регламентир. (19.08.2014).
Luxon, N. Truthfulness, risk, and trust in the late lectures of Michel Foucault [Electronic resource] / N. Luxon // Inquiry. – Electronic data. – 2004. – Vol. 47, № 5. – P. 464-489. – Mode of access: http://www.tandfonline.com, регламентир. (19.08.2014).
May, T. Michel Foucault's guide to living [Electronic resource] / T. May // Angelaki. – Electronic data. – 2006. – Vol. 11, № 3. – P. 173-184. – Mode of access: http://www.tandfonline.com, регламентир. (19.08.2014).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2026-10-07T09:21:33+03:00</dcterms:created>
  <dcterms:modified xsi:type="dcterms:W3CDTF">2026-10-07T09:21:33+03:00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