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№6298 (Мурманск) от 9 сентября 2014
</w:t>
      </w:r>
    </w:p>
    <w:p>
      <w:pPr/>
      <w:r>
        <w:rPr/>
        <w:t xml:space="preserve">Здравствуйте, мне нужна информация для написания дипломной работы "Перспективы и тенденции развития активных операций банков" 
Особенно интересен материал по развитию данных операций за рубежом, интересны также статьи о развитии современных активных операций в периодической литературе, Заранее благодарю за помощь.
Здравствуйте, Людмила. Предлагаем Вам библиографический список:
Книги
65.262.5я73; Б23 Банковские операции : учеб. для бакалавров / О. М. Маркова [и др.]. – Москва : Юрайт, 2012. - 537 с. : ил. (1714639 - АБ)
65.262.5я723; П31 Печникова, А. В. Банковские операции : [учебник] / А. В. Печникова, О. М. Маркова, Е. Б. Стародубцева. – Москва : ФОРУМ : ИНФРА-М, 2011. – 350 с. : ил., табл. (1703707 - ЧЗ ; 1703708 - АБ)
Статья
Львова, Н. А. Исламские банки: особенности, проблемы, перспективы развития / Н. А. Львова // Вестник Санкт-Петербургского университета. Серия 5, Экономика. - 2013. - Вып. 1. - С. 100-107.
Электронные ресурсы (с текстами документов можно поработать в залах каталогов и электронных ресурсов на 3-м этаже библиотеки)
Лернер, Ю. И. Формирование и использование банками резервов по активным операциям [Электронный ресурс] / Лернер Ю. И. // Вестник экономической науки Украины. – Электрон. дан. - 2014. - Т. 1, № 1. - С. 155-172. - Режим доступа: http://elibrary.ru, регламентир. (09.09.2014).
Рамазанов, С. А. Структурный анализ активных операций центральных банков [Электронный ресурс] / Рамазанов С. А. // Финансы и кредит. – Электрон. дан. - 2010. - № 47. - С. 36-41. - Режим доступа: http://elibrary.ru, регламентир. (09.09.2014).
Шкуратикова, Ю. А. Стратегия управления активными операциями коммерческого банка в переходной экономике [Электронный ресурс] : дис. ... канд. экон. наук : 08.00.10 / Шкуратикова Юлия Александровна. – Электрон. дан. - Москва, 2001. – 153 с. - Режим доступа: http://diss.rsl.ru, регламентир. (09.09.2014).
Шкуро, Н. Е. Управление активными и пассивными операциями в коммерческом банке [Электронный ресурс] / Шкуро Н. Е. // Проблемы достижения экономической эффективности и социальной сбалансированности: императивы, правовые и хозяйственные механизмы : сборник / отв. ред.: Сорокожердьев В .В. – Электрон. дан. - Краснодар, 2014. - С. 222-225. - Режим доступа: http://elibrary.ru, регламентир. (09.09.2014).
Следующие издания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Александрова, Е. В. Управление активными операциями в банке (на примере ОАО АКБ "Пробизнесбанк") / Александрова Е. В. // Проблемы и перспективы развития регионального хозяйственного комплекса (на примере Удмуртской Республики) : материалы студен. науч. конф. Ижев. Фил. Рос. ун-та кооперации. – Ижевск, 2012. - С. 91-95.
Соколинская, Н. Э. Анализ активов и рисков активных операций коммерческих банков / Соколинская Н. Э. // Банковские услуги. - 2011. - № 7. - С. 10-19.
См. ответы на запросы №№ 987, 1088 в архиве выполненных справок «Виртуального библиографа» и № 18048 ВСС КОРУНБ.
Ждем Вас в нашей библиотеке, где Вы также можете ознакомиться с книгами и статьями из журналов и газет в электронном виде.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2026-10-07T06:26:23+03:00</dcterms:created>
  <dcterms:modified xsi:type="dcterms:W3CDTF">2026-10-07T06:26:23+03:00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