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№6320 (Мурманская область) от 11 сентября 2014
</w:t>
      </w:r>
    </w:p>
    <w:p>
      <w:pPr/>
      <w:r>
        <w:rPr/>
        <w:t xml:space="preserve">Где можно подробнее узнать о Гоиновском озере?
Виктория, здравствуйте. К сожалению, материалов по вашему запросу практически не найдено. Возможно, Вас заинтересует следующий источник:
Некипелова, Г. Е. Озеро Гоиновское [Электронный ресурс] / Г. Е. Некипелова // Городской историко-краеведческий музей г. Полярного Мурманской области : сайт. – Электрон. дан. - Полярный, 2001-2014. – Режим доступа: http://museum-polar.narod.ru/article_nekipelova_ozero.html, свободный (14.09.2014).
С уважением, главный библиотекарь отдела краеведения С. А. Савилова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2026-10-07T05:35:30+03:00</dcterms:created>
  <dcterms:modified xsi:type="dcterms:W3CDTF">2026-10-07T05:35:30+03:00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