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№6383 (Мурманская область) от 7 октября 2014
</w:t>
      </w:r>
    </w:p>
    <w:p>
      <w:pPr/>
      <w:r>
        <w:rPr/>
        <w:t xml:space="preserve">Здравствуйте, коллеги! Помогите подобрать источники по следующей теме:
скорость обмена и надежность приема информации призаданных уровнях помех
Здравствуйте. Предлагаем Вам издания из фондов нашей библиотеки, которые можно заказать через электронную доставку документов для юридических лиц:
Статьи
Гриффит, Э. Беспроводная связь / Э. Гриффит // PC Magazine. - 2008. - № 8. - С. 71-72.
Рогов, Е. Информация: быстро и без потерь / Е. Рогов // Изобретатель и рационализатор. - 2014. - № 6. - С. 7.
Электронный ресурс
Масленников, Р. О. Исследование влияния искажений, вносимых радиочастотным трактом, на характеристики беспроводных широкополосных систем связи [Электронный ресурс] : автореф. дис. ... канд. физ.-мат. наук : 01.04.03 / Масленников Роман Олегович. – Электрон. дан. – Нижний Новгород, 2011. – 16 с. - Режим доступа: http://diss.rsl.ru, регламентир. (07.10.2014).
Следующие статьи можно также заказать из фондов других библиотек страны:
Оценка скорости передачи информации в локальной сверхширокополосной системе связи в условиях многолучевого распространения / Морозов В. А., Старков С. О., Кузьмин Л. В. // Радиотехника и электроника. - 2008. - Т. 53, № 5. - С. 594-598.
Степанов, Л. А. Помехоустойчивость методов адаптации составной радиолинии удалённого широкополосного беспроводного доступа / Степанов Л. А. // Системы и средства связи, телевидения и радиовещания. - 2008. - № 1. - С. 56-61.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2026-10-07T03:30:21+03:00</dcterms:created>
  <dcterms:modified xsi:type="dcterms:W3CDTF">2026-10-07T03:30:21+03:00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