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№6399 (Мурманск) от 9 октября 2014
</w:t>
      </w:r>
    </w:p>
    <w:p>
      <w:pPr/>
      <w:r>
        <w:rPr/>
        <w:t xml:space="preserve">Здравствуйте, помогите подобрать литературу для дипломной работы, за последние 5 лет. Тема : Использование артпедагогических приёмов в коррекции эмоциональных нарушений у детей старшего дошкольного возраста с задержкой психического развития
Здравствуйте, Анжела. Предлагаем Вам библиографический список:
Книги
74.5я73 ; И88 Использование артпедагогических технологий в коррекционной работе : учеб. пособие по коррекц. педагогике / [сост.: Т. Г. Неретина и др.] ; под общ. ред. Т. Г. Неретиной. - 4-е изд., стер. - Москва : ФЛИНТА : Наука, 2014. - 273 с. : табл. - Библиогр. в конце кн. (63 назв.). (1736319 - ЧЗ ; 1736320 – АБ)
88.4 ; И91 Истратова, О. Н. Практикум по детской психокоррекции: игры, упражнения, техники : [развитие общ. моторики и координации движений, коррекция эмоц. сферы, трудностей поведения и характера, развитие мышления, воображения, памяти, формирование навыков общения, формирование личности, релаксац. игры и упражнения] / О. Н. Истратова. - Изд. 6-е. - Ростов-на-Дону : Феникс, 2013. - 349 с. - (Серия "Психологический практикум"). - Библиогр.: с. 341-346 (45 назв.). (1730846 – МЕД)
85.313(2)кр ; К17 Каликинские чтения. Музыкальное искусство в образовательном пространстве Кольского Заполярья: проблемы организации и совершенствования музыкального образования : материалы регион. науч.-практ. конф., [Мурманск, 9-11 дек. 2010 г. / отв. ред.: Г. И. Шевченко]. - Мурманск : Мурм. гос. гуманитар. ун-т, 2011. - 207 с. : нот. ил. – Из содерж.: Приемы арттерапии в развитии детей с задержкой психического развития : (из опыта работы ДОУ) / С. Е. Батырева. - С. 176-179. (1705491 - ХР-ООЭ ; 1705492 - ХР-ООЭ ; 1705493 - ХР-ООЭ)
Статьи
Акулич, А. Технология проектной деятельности в коррекционно-педагогическом процессе / А. Акулич // Дошкольное образование. - 2013. - № 2. - С. 18-19.
Анисимов, В. П. Теоретические основы артпедагогики / В. П. Анисимов // Alma mater: Вестник высшей школы. - 2011. - № 10. - С. 25-28. - Библиогр.: с. 28 (9 назв.).
Бутко, Г. А. Фольклорное наследие в музыкальном воспитании детей дошкольного возраста с задержкой психического развития / Г. А. Бутко, З. А. Сироткина // Коррекционная педагогика. - 2010. - № 6. - С. 63-71.
Волокитина, Л. П. Коррекционно-педагогическая работа по развитию эмоциональной сферы детей с задержкой психического развития средствами театрализованной деятельности / Л. П. Волокитина // Коррекционная педагогика. - 2014. - № 2 (апр.-июнь). - С. 71-73.
Карачарова, И. Клякса, клякса! Как же ты прекрасна! : изобразит. деятельность как средство коррекции детей дошк. возраста с задержкой псих. развития / И. Карачарова, А. Акулич // Дошкольное образование. - 2014. - № 2. - С. 28-29 : рис.
Электронные ресурсы (с текстами документов можно поработать в залах каталогов и электронных ресурсов на 3-м этаже библиотеки)
Кузьмина, Н. Н. Моделирование артпедагогических технологий в процессе психолого-педагогического сопровождения детей в условиях инклюзивного образования [Электронный ресурс] / Кузьмина Н. Н. // Гуманитарные науки и образование. – Электрон. дан. - 2014. - № 1. - С. 46-50. – Режим доступа: http://elibrary.ru/, регламентир. (09.10.2014).
Сорокоумова, С. Н. Изучение эмпатии у старших дошкольников в условиях инклюзивного обучения [Электронный ресурс] / Сорокоумова С. Н. // Вестник Московского государственного областного университета. – Электрон. дан. - 2011. - № 2. - С. 138-144. – Режим доступа: http://elibrary.ru/, регламентир. (09.10.2014).
Предлагаем ознакомиться со списком литературы в Базе данных «Архив выполненных справок» Электронного каталога:
Сказкотерапия в работе с дошкольниками [Электронный ресурс] : список лит. / Мурм. гос. обл. универс. науч. б-ка ; сост. Т. В. Воложанина. – Электрон. дан. - Мурманск : МГОУНБ, 2014. - 8 с. – Режим доступа: http://opac.mgounb.ru/opacg/archive/scaz.doc, регламентир. (09.10.2014).
См. ответы на запросы №№ 1963, 3522, 4761, 5616, 5674 в архиве выполненных справок «Виртуального библиографа» и №№ 3368, 6711,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Арт-педагогика: современное состояние и перспективы развития : материалы междунар. науч.-практ. конф., [23 окт. 2010 г.] / [отв. ред.: Сергеева Н. Ю.]. - Чебоксары : ГОУ ВПО "Чуваш. гос. пед. ун-т им. И. Я. Яковлева", 2010. - 302 с. : ил. - Библиогр. в конце ст. – Из содерж.: Коррекция эмоциональной сферы дошкольников с задержкой психического развития (ЗПР) с помощью средств искусства / Е. Ю. Бухтаярова. - С. 94-100.
Инновации в специальном (дефектологическом) образовании : [сб. науч. ст.] / М-во образования и науки Рос. Федерации, Моск. социал.-пед. ин-т (МОСПИ) ; [отв. ред.: Селиверстов В. И., Лынская М. И., Покровская Ю. А.]. - Москва : ЛОГОМАГ, 2011. - 184 с. : ил., табл. - Библиогр. в конце ст. – Из содерж.: Поиск новых технологий коррекционно-развивающей работы по преодолению нарушений эмоциональной сферы старших дошкольников с задержкой психического развития / С. С. Попова. - С. 114-119.
Совершенствование помощи детям с ограниченными возможностями здоровья : материалы конф. "Чтения Ушинского" / [отв. ред.: Н. В. Новоторцева]. - Ярославль : Изд-во ЯГПУ, 2010. - 247 с. : ил. - Библиогр. в конце ст. – Из содерж.: Развитие эмоциональной стороны речи у дошкольников с задержкой психического развития в ходе театрализованной деятельности / К. Г. Ломакина. - С. 48-53 ; Песочная терапия как современная инновационная технология по коррекции эмоциональной сферы детей с задержкой психического развития / Н. С. Федеева. - С. 109-112.
Теория и практика современного образования : материалы III Междунар. науч.-практ. конф., 20-21 нояб. 2012 г., Санкт-Петербург. - Петрозаводск : Открытие, 2012. - 111 с. : ил. - Библиогр. в конце ст. – Из содерж.: Развитие познавательной активности и эмоциональной сферы у детей дошкольного возраста с задержкой психического развития / М. В. Ходорович. - С. 74-81.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2026-10-07T02:31:42+03:00</dcterms:created>
  <dcterms:modified xsi:type="dcterms:W3CDTF">2026-10-07T02:31:42+03:00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