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№651 () от 26 января 2009
</w:t>
      </w:r>
    </w:p>
    <w:p>
      <w:pPr/>
      <w:r>
        <w:rPr/>
        <w:t xml:space="preserve">Здравствуйте!Помогите пожалуйста найти информацию к диплому на тему:" Маркетинг рекламы. Пиар. сходство, различие и взаимодействие." и "Мнения учёных о пиаре". заранее спасибо.
Здравствуйте, Мария. Предлагаем следующие издания по Вашей теме:
Книги
65.291.3я73 ; М13 Мазилкина, Е. И. Маркетинговые коммуникации : учеб.-практ. пособие / Е. И. Мазилкина. – М. : Дашков и К, 2008. - 254 с. - Библиогр.: с. 252-255 и в подстроч. примеч. (1662564 - ЧЗ ; 1662565 - АБ ; 1662566 – АБ)
65.050 ; Р18 Райс, Эл. Расцвет пиара и упадок рекламы / Эл. Райс, Л. Райс ; [пер. Т. Китаиной]. - М. : АСТ : Ермак, 2004. - 313 с. : ил. (1626678 – ХР)
65.291я73 ; С38 Синяева, И. М. Сфера PR в маркетинге : [учеб. пособие для студентов высш. учеб. заведений, обучающихся по специальности 080111 "Маркетинг"] / И. М. Синяева, В. М. Маслова, В. В. Синяев. – М. : ЮНИТИ : ЮНИТИ-Дана, 2007. - 383 с. : ил. - Библиогр.: с. 361-363 (66 назв.) и в подстроч. примеч. (1648976 - ЧЗ ; 1648977 – АБ)
60.84я73 ; Ш26 Шарков, Ф. И. Реклама и связи с общественностью: коммуникативная и интегративная сущность кампаний : учеб. пособие / Ф. И. Шарков, А. А. Родионов ; Акад. труда и социал. отношений, Каф. связей с общественностью. - М. : Трикста, 2005. – 298 с. - (Gaudeamus. Социология) (Учебное пособие). - Библиогр.: с. 295-297 и в подстроч. примеч. (1631750 – ЧЗ)
65.050 ; Я36 Ядин, Д. Маркетинговые коммуникации : соврем. креатив. реклама : [пер. с англ.] / Д. Ядин. - М. : Гранд : ФАИР-пресс, 2003. - 479 с. : ил. - (Университеты бизнеса). 1619799 – ХР ; 1626794 - АБ ; 1633666 - АБ)
Статьи
Деркач, А. Разобьем PR на блоки. И поговорим о проблемах коммуникации / А. Деркач // Советник. - 2008. - N 7. - С. 40-43.
Каримова, Р. Стань таким, как я хочу / Р. Каримова // Российская торговля. - 2008. - N 4. - С. 36-38.
Электронные ресурсы (работать с ними можно в Зале электронных ресурсов на 3 этаже библиотеки)
Гиренок, Л. Ф. Реклама и PR в информационном обществе: теоретико-социологический анализ [Электронный ресурс] : дис. ... канд. социол. наук : 22.00.04 / Гиренок Лариса Федоровна. – Электрон. дан. – М., 2001. – 107 с. – Режим доступа: http://diss.rsl.ru/diss.aspx?orig=/rsl01002000000/rsl01002294000/rsl01002294289/rsl01002294289.pdf, регламентир.
Романенко, В. П. Место рекламы в маркетинговых коммуникациях зарубежных и российских компаний [Электронный ресурс] : дис. ... канд. экон. наук : 08.00.14 / Романенко Виктор Петрович. – Электрон. дан. – М., 2006. – 192 с. – Библиогр.: с. 185-192. – Режим доступа: http://diss.rsl.ru/diss.aspx?orig=/rsl01002000000/rsl01002901000/rsl01002901995/rsl01002901995.pdf, регламентир.
Татьянченко, И. М. Реклама как средство маркетинговой социальной коммуникации: проблемы управления [Электронный ресурс] : дис. ... канд. социол. наук : 22.00.08 / Татьянченко Ирина Михайловна. – Электрон. дан. – Ростов н/Д, 2004. – 140 с. : ил. – Библиогр.: с. 130-140. – режим доступа: http://diss.rsl.ru/diss.aspx?orig=/rsl01002000000/rsl01002638000/rsl01002638551/rsl01002638551.pdf, регламентир.
Для самостоятельного поиска в электронном каталоге нашей библиотеки в области поиска выберите Предметные рубрики, а напротив в поисковом выражении наберите: реклама, связь с общественностью, паблик рилейшнз.
Рекомендуем посмотреть ответы на запросы NN 185, 282, 343, 392, 547 в архиве выполненных справок «Виртуального библиографа».
Рекомендуем Вам также посмотреть ответы на запросы NN 1235, 1327, 760, 1994, 196, 369, 1995, 2388, выйдя через баннер (расположенный слева) на страницу Виртуальной справочной службы КОРУНБ.
С уважением, главный библиограф Управления информационного обслуживания Т. В. Воложанина.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2026-10-18T17:16:02+03:00</dcterms:created>
  <dcterms:modified xsi:type="dcterms:W3CDTF">2026-10-18T17:16:02+03:00</dcterms:modified>
</cp:coreProperties>
</file>

<file path=docProps/custom.xml><?xml version="1.0" encoding="utf-8"?>
<Properties xmlns="http://schemas.openxmlformats.org/officeDocument/2006/custom-properties" xmlns:vt="http://schemas.openxmlformats.org/officeDocument/2006/docPropsVTypes"/>
</file>