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№6521 (Мурманск) от 10 ноября 2014
</w:t>
      </w:r>
    </w:p>
    <w:p>
      <w:pPr/>
      <w:r>
        <w:rPr/>
        <w:t xml:space="preserve">Нужна литература о папоротниках, выращиваемых на территории ПАБСИ (Полярно-Альпийсий Ботаничесий Сад-Институт)
Здравствуйте, Антон. Предлагаем Вам библиографический список
Книги
26.890(2Рос-4Мур)кр ; М91 [Мурманская область] = Murmansk region : [Мурманск, Беломорье, Хибины, Ковдор. р-н, Ловозер. тундра, Мурман. берег, Печенг. р-н] : путеводитель / [Кол. гор. и металлург. компания, Ле Пти Фюте ; Mосква : Strogoff и др.]. - Первое изд. - Москва : Авангард, 2005. - 192 с. (1632405 - ХР, 1632411 – ОКСЛ, 1632413 – ИНО)
26.890(2Рос-4Мур)кр ; М96 Murmanskaya oblast' : Murmansk, Kola, Zapolyarnyy, Nikel', Monchegorsk, Kirovsk, Apatity, Khibiny, Kandalaksha, the White Sea coast, ski Mountaineering in Murman, fishing in Murman / [auth.: Ye. S. Chinarova et al. ; transl. by Ye. R. Rukavishnikova et al. ; ed.-in-chief: L. A. Kusiy]. - Moscow : Vokrug sveta, 2008. – 120 c. (М-1670695 - ХР М-1670696 – ИНО)
26.829(2Рос-4Мур)кр ; N28 Nature and natural resources of the Murmansk region = [Природа и природные ресурсы Мурманской области] / G. Alexandrov, I. Zaitseva, K. Kobyakov. - Saint-Petersburg : Kola biodiversity conservation center, 2007. - 279 с. (Ф-1643560 - ХР Ф-1643561 – ИНО)
85.8кр ; P80 Polar Alpine botanical garden and institute = [Полярно-альпийский ботанический сад-институт : буклет] / Russian academy of sciences, Kola science centre. - Apatity : [б. и., 2009?]. - 1 л. (слож. в 6 с.) (Бр-1 - ХР-ООЭ Бр-1 - ХР-ООЭ)
20.1кр ; R44 Report on environment condition and environment protection in Murmansk oblast in 2008 / Com. nature management and environment of Murm. obl. - Мурманск : Мурм. кн. изд-во, 2009. - 126 с. (Ф-1700029 – ХР, Ф-1700030 – ХР, Ф-1700031 – ХР, Ф-1700032 – ХР, Ф-1700033 – ИНО)
Электронные ресурсы (с текстами документов можно поработать в отделе литературы на иностранных языках на 4-м этаже библиотеки)
Birks, H. H. The Late-Quaternary history of arctic and alpine plants [Electronic resource] / H. H. Birks // Plant Ecology &amp; Diversity. - Electronic data. – 2008. – Vol. 1, № 2. – P. 135-146. - Mode of access: http:// www.tandfonline.com, регламентир. (12.11.2014).
Dyer, R. J. Apomixis and reticulate evolution in the Asplenium monanthes fern complex [Electronic resource] / R. J. Dyer // Annals of Botany. - Electronic data. – 2012. – Vol. 110, № 8. – P.1515-1529. - Mode of access: http://www.oxfordjournals.org, регламентир. (12.11.2014).
Hunt, H. V. Dynamics of polyploid formation and establishment in the allotetraploid rock fern Asplenium majoricum [Electronic resource] / H. V. Hunt // Annals of Botany. – 2011. - Electronic data. – Vol. 108, № 1. – P. 143-157. - Mode of access: http://www.oxfordjournals.org, регламентир. (12.11.2014).
Lyon, K. Biodiversity Hotspots and Visitor Flows in Oulanka National Park, Finland [Electronic resource] / K. Lyon // Scandinavian Journal of Hospitality and Tourism. - Electronic data. – 2011. – Vol. 11, Suppl. 1. – P. 100-111. - Mode of access: http:// www.tandfonline.com, регламентир. (12.11.2014).
Дополнительную информацию Вы можете получить в отделах краеведения и литературы на иностранных языках на 4-м этаже.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2026-10-06T21:21:25+03:00</dcterms:created>
  <dcterms:modified xsi:type="dcterms:W3CDTF">2026-10-06T21:21:25+03:00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