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№652 () от 26 января 2009
</w:t>
      </w:r>
    </w:p>
    <w:p>
      <w:pPr/>
      <w:r>
        <w:rPr/>
        <w:t xml:space="preserve">Здравствуйте!Подскажите какая информация у вас имеется по теме дипломного проекта: "Анализ организации системы обращения с полимерными отходами на территории Мурманской области".
Уважаемая Оля. Предлагаем список литературы по интересующей Вас теме:
Книги
30.6кр ; А76 Апатиты - город для жизни : отчет о деятельности по проекту / [сост.: Ключникова Е. М. и др.]. - Апатиты : Изд-во дизайн-студии ООО "Вектор", 2007. - 65 с. : фот. (1654883 – ХР)
65.9(2Рос-4Мур)кр ; З-80 Завод по термической обработке твердых бытовых отходов // Золотая книга Мурманска / [отв. ред. С. А. Егорова ]. - Мурманск : Тавель, 2006. - С. 99. (Ф-1639464 - ХР ; Ф-1639465 - ХР)
30.6 кр ; О-23 Обращение с отходами производства и потребления на предприятиях Мурманской области Российской Федерации : [cборник] / ЦСБ Финляндии, Госкомстат России ; [Епихина А.В. и др.]. - Хельсинки, 2004. - 173 с. : ил.  (1620977 – ХР)
20.1кр ; Д63 Отходы производства и потребления // Доклад по охране окружающей среды и рациональному использованию природных ресурсов Мурманской области в 2007 году / М-во природ. ресурсов и экологии Мурм. обл. - Мурманск , 2008. – С.102-106. (Ф-1670982 - ХР ; Ф-1670983 – ХР ; Ф-1670984 -ХР ; Ф-1670985 – ХР ; Ф-1670986 – ОКСЛ)
Статьи
Алексеева, А. Господа бомжи, вас приглашает "Полимер-К" / А. Алексеева // Полярная правда. - 2006. - 23 нояб. - С. 6-7.   
Кабыш, З. Вредно-полезные советы / З. Кабыш // Мурманский вестник. - 2008. - 27 дек. - С. 7 : фот.   
Кабыш, З. Не свалка, а полигон для инноваций / З. Кабыш // Мурманский вестник. - 2007. - 28 июня. - С. 2.
Мартемьянова, Е. С. Концептуальные основы формирования региональной системы управления отходами производства и потребления / Е. С. Мартемьянова // Вестник МГТУ. - 2005. - Т. 8, N 2. - С. 268-277.
Рязанова, Т. Миссия: уничтожить!: чтобы создать новое и пощадить природу / Т. Рязанова  // Мурманский вестник. - 2003. - 5 марта.
Рязанова, Т. Мусор - с пользой и без вреда / Т. Рязанова // Мурманский вестник. - 2007. - 5 апр.
Туинова, С. С. Управление энергосбережением и обращением с отходами в северных муниципалитетах как важный фактор устойчивого развития / С. С. Туинова // Север и рынок. - 2007. - N 1 (18). - С. 105-111. 
С уважением, главный библиограф отдела краеведческой и саамской литературы Т. П. Леонтьева.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2026-10-18T17:15:14+03:00</dcterms:created>
  <dcterms:modified xsi:type="dcterms:W3CDTF">2026-10-18T17:15:14+03:00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