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№6539 (Мурманская область) от 12 ноября 2014
</w:t>
      </w:r>
    </w:p>
    <w:p>
      <w:pPr/>
      <w:r>
        <w:rPr/>
        <w:t xml:space="preserve">И так же нужна литература по теме:"Очерки, репортажи, интервью о людях, внесших вклад в развитие авиации и космонавтики. (Кроме известных-Королева,Цандера, Циолковского...)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629.3(09); А20 Авиация и космонавтика СССР / [Н. И. Амплееви и др.]. – Москва : Воениздат, 1968. - 599 с., [26] л. ил. : ил. (594873 - ХР)
39.541.2д; Ю85 Юрьева, Л. М. На волнах времени : восп. об акад. Б. Н. Юрьеве / Л. М. Юрьева. – Москва : Изд-во МАИ, 1989. - 213 с. : ил. - (Из истории авиации и космонавтики). (1398257 - ХР)
Статьи
Академик В. В. Парин - основоположник отечественной космической физиологии : док. РГАНТД ; публ. подгот. Г. А. Межведева // Исторический архив. - 2008. - № 1. - С. 34-46.
Глушко, В. П. "Память о них навсегда останется в анналах истории ракетостроения" : восп. акад. В. П. Глушко о Б. С. Петропавловском, Г. Э. Лангемаке и И. Т. Клейменове. 1988 г. / Глушко В. П. ; публ. подгот. Г. А. Медведева // Исторический архив. - 2008. - № 2. - С. 30-41.
"Наступила эра большой работы в космосе": выступления летчика-космонавта Талгата Мусабаева. 1994-1998 гг. / публ. подгот. Г. А. Медведева, Е. С. Иванченко // Исторический архив. - 2009. - № 1. - С. 34-43.
Сихарулидзе, Ю. Г. Еще раз о Мстиславе Всеволодовиче Келдыше / Ю. Г. Сихарулидзе // Вестник Российской академии наук. - 2011. - Т. 81, № 11. - С. 1021-1025.
"Ученый с широким кругозором, умеющий мечтать... " : к 100-летию со дня рождения акад. М. В. Келдыша / публ. подгот. Г. А. Медведева, И. Л. Макаревич, М. Ю. Киселев // Исторический архив. - 2011. - № 1. - С. 3-32.
Черненко, Г. Начальник КБ особого назначения / Г. Черненко // Авиация и космонавтика: вчера, сегодня, завтра. - 2013. - № 3. - С. 19-22.
Шевчук, И. 85 лет Конструкторскому бюро ОАО "Туполев" / И. Шевчук // Авиация и космонавтика: вчера, сегодня, завтра. - 2007. - № 10. - С. 13-22.
Электронные ресурсы
Моишеев, А. А. Роль личности в истории ОКБ НПО им. С. А. Лавочкина [Электронный ресурс] / Моишеев А. А., Шевалев И. Л. // Вестник НПО им. С. А. Лавочкина. – Электрон. дан. - 2009. - № 1. - С. 19-29. - Режим доступа: http://elibrary.ru, регламентир. (13.11.2014).
Пичхадзе, К. М. Развитие научно-проектной школы Г. Н. Бабакина создания автоматических космических аппаратов для исследования дальнего космоса [Электронный ресурс] / Пичхадзе К. М. // Вестник НПО им. С. А. Лавочкина. – Электрон. дан. - 2009. - № 1. - С. 9-18. - Режим доступа: http://elibrary.ru, регламентир. (13.11.2014).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2026-10-06T20:26:39+03:00</dcterms:created>
  <dcterms:modified xsi:type="dcterms:W3CDTF">2026-10-06T20:26:39+03:00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