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№6544 (Мурманская область) от 14 ноября 2014
</w:t>
      </w:r>
    </w:p>
    <w:p>
      <w:pPr/>
      <w:r>
        <w:rPr/>
        <w:t xml:space="preserve">Здравствуйте! Подберите пожалуйста список литературы по культорологии 2009-2014 года на тему "Особенности советского периода русской культуры".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63.3(2)я73 ; В55 Вишняков, С. А. Культура России от Древней Руси до наших дней : (культуроведение России) : учеб. пособие : [для иностранцев, изучающих рус. яз.] / С. А. Вишняков. - 3-е изд. - Москва : Флинта : Наука, 2010. - Из содерж.: Культура России в советский период (1917-1991 годы). - С. 57-68. - (Русский язык как иностранный). (1694901 - ЧЗ 1694902 - АБ)
63.3(2) ; Г68 Горелов, А. А. История русской культуры : учеб. для бакалавров : [для студентов высш. учеб. заведений, обучающихся по гуманитар. направлениям и специальностям] / А. А. Горелов. - 2-е изд., перераб. и доп. - Москва : Юрайт, 2012. - Из содерж.: Русская культура ХХ века. - (Бакалавр) (Учебник)(Министерство образования и науки РФ рекомендует). (1721864 -ЧЗ)
63.3(2)я73 ; И90 История русской культуры IX - начала XXI века : учеб. пособие : [для студентов высш. учеб. заведений, обучающихся по направлениям подгот. 030600 "История" / Л. В. Кошман, Е. К. Сысоева, М. Р. Зезина, В. С. Шульгин] ; под ред. Л. В. Кошман. - 5-е изд., доп. и перераб. - Москва : ИНФРА-М, 2014. - Из содерж.: Культура в ХХ в. - С. 252-409. -  (Высшее образование - Бакалавриат). (1738785 - ЧЗ 1738786 - АБ)
63.3(2)6 ; К90 Культура. Власть. Социализм : противоречия и вызовы культур. практик СССР : Луначарский и не только : [материалы конф. "А. В. Луначарский : культура и власть", 2012] / под ред. Л. А. Булавки. - Москва : URSS : ЛЕНАНД, 2013. - 494 с. - (Библиотека журнала "Альтернативы" ; 32). (1739800 - ХР)
71я73 ; К90 Культурология : учебник / [В. П. Большаков и др.] ; под ред. С. Н. Иконниковой и В. П. Большакова ; С.-Петерб. гос. ун-т культуры и искусства, Каф. теории и истории культуры. - Москва : Проспект, 2013. - Из содерж.: Российская культура в XX - начале XXI вв. - C. 442-470. (1736369 - ИСК)
63.3(2) ; С60 Соловьев, В. М. Русская культура : с древнейших времен до наших дней / В. Соловьев ; [сост. Н. Астахова ; ред. Л. Жукова ; науч. ред. В. Михайлов]. - Москва : Белый город, [2010?]. - 735 с. : ил., портр. (В-1726120 - ХР)
Статья
Родионова, И. В. Роль деятелей культуры в формировании сознания советского общества (1917-1953 гг. ) / И. Родионова  // Власть. - 2011. - № 10. - С. 139-141.
Электронные ресурсы 
Володина, Н. А. Культура и искусство в советской системе политического контроля [Электронный ресурс] / Н. А. Володина // Известия Российского государственного педагогического университета им. А.И. Герцена. - Электрон. дан. - 2009. -  № 111. -  С. 9-16. - Режим доступа: http://elibrary.ru/defaultx.asp, регламентир. (16.11.2014).
Кургузов, В. Л. Советская культура и ее место в истории российской цивилизации [Электронный ресурс] / В. Л. Кургузов // Проблемы социально-экономического развития Сибири. - Электрон. дан. - 2011. - № 3. - С. 135-144. - Режим доступа: http://elibrary.ru/defaultx.asp, регламентир. (16.11.2014).
Лебедева, Е. Г. Советская культура : идеология и мифология [Электронный ресурс] / Е. Г. Лебедева // Труды Русской антропологической школы. - Электрон. дан. - 2012. - Т. 11. -  С. 283-292. - Режим доступа: http://elibrary.ru/defaultx.asp, регламентир. (16.11.2014).
Цыренов, Б. Ц. Методологические проблемы изучения советской культуры как нового типа культуры в истории человечества [Электронный ресурс] / Б. Ц. Цыренов, В. Л. Кургузов // Вестник ВСГУТУ. - Электрон. дан. - 2012. -  № 3 (38). -  С. 174-177. - Режим доступа: http://elibrary.ru/defaultx.asp, регламентир. (16.11.2014).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2026-10-06T20:26:08+03:00</dcterms:created>
  <dcterms:modified xsi:type="dcterms:W3CDTF">2026-10-06T20:26:08+03:00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