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№6545 (Мурманск) от 15 ноября 2014
</w:t>
      </w:r>
    </w:p>
    <w:p>
      <w:pPr/>
      <w:r>
        <w:rPr/>
        <w:t xml:space="preserve">Прошу Вас подобрать список литературы по следующей теме (для подготовки к реферату) : "Роль Математики в Судебной Экспертизе"
Возможные варианту прошу передать мне на электронный ящик
С Уважением
Булгаков И.Э
15.11.2014
Здравствуте, Ильяс Эдемович. Предлагаем Вам библиографический список:
Книги
67.52; И98 Ищенко, Е. П. Криминалистика для следователей и дознавателей : науч.-практ. пособие / Е. П. Ищенко, Н. Н. Егоров ; под общ. ред. А. В. Аничина ; Моск. гос. юрид. акад. им. О. Е. Кутафина. - Москва : ИНФРА-М : КОНТРАКТ, 2014. - 683 с. : схемы. (1742575 - ХР 1742576 - АБ)
67.531я2; Э68 Энциклопедия судебной экспертизы / под ред. Т. В. Аверьяновой, Е. Р. Россинской. - Москва : Юристъ, 1999. - 551 с. (1582552 - ЦСС-Обяз.экз.)
Статьи
Карпухина, Е. Применение математических методов и ЭВМ в судебной экспертизе / Карпухина Е., Маршалко Б., Педенчук А., Семенов Н. // Бюллетень Министерства юстиции Российской Федерации. – 2002. - № 1. - С. 117-119.
Никонов, В. Классификация математических моделей ДТП и их допустимость в судебном процессе / В. Никонов // Законность. - 2007. - № 5. - С. 30-34.
Теория вероятностей в экспертизе : (заключение мат.-стат. экспертизы по делу о хищении лотерейн. билетов) / авт. предисл. О. Н. Родионова // Российский юридический журнал. - 2008. - № 2 (март-апрель). - С. 179-189.
Электронный ресурс
Полстовалов, О. В. Современная конъюнктура уголовного процесса для экспертной практики и математического моделирования в расследовании преступлений [Электронный ресурс] / Полстовалов О. В. // Вестник Башкирского университета. – Электрон. дан. - 2012. - Т. 17, № 2. - С. 1125-1128.- Режим доступа: http://elibrary.ru, регламентир. (17.11.2014).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Классификация и перечень основных методов судебной экспертизы. Материалы к Ученому совету / Андрианова И. П.[и др.]. - Москва : Изд-во ВНИИСЭ, 1977. - 55 c.
Полевой, Н. С. Использование кибернетики и математических методов в судебной экспертизе / Полевой Н.С., Шляхов А.Р., Эджубов Л. Г. // Правоведение. – 1972. - № 6. - С. 124-131 .
Применение математических методов и вычислительной техники в праве, криминалистике и судебной экспертизе : материалы симпозиума / под общ. ред.: Кудрявцев В. Н., Шляхов А. Р. ; редкол.: Быков Л. А.[и др.]. - Москва : [б. и.], 1970. - 187 c. - Из содерж.: Процессуальные аспекты применения математических методов и кибернетической техники в судебной экспертизе / ШляховА. Р. - С. 91-93.
Прорвич, В. А. Судебно-оценочная экспертиза. Правовые, организационные и научно-методические основы / Прорвич В. А. - 2-е изд., перераб. и доп. - Москва : Закон и право : ЮНИТИ-ДАНА, 2009. - 399 c. 
Правовая информатика и кибернетика : учебник / Атанесян Г. А. [и др.] ; под ред.: Полевой Н. С. - Москва : Юрид. лит., 1993. - 528 c.
Толстухина, Т. В. Современные тенденции развития судебной экспертизы на основе информационных технологий : дис. ... д-ра юрид. наук : 12.00.09 / Толстухина Татьяна Викторовна. - Москва, 1999. - 320 c.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2026-10-06T20:26:07+03:00</dcterms:created>
  <dcterms:modified xsi:type="dcterms:W3CDTF">2026-10-06T20:26:07+03:00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