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№6590 (Мурманск) от 26 ноября 2014
</w:t>
      </w:r>
    </w:p>
    <w:p>
      <w:pPr/>
      <w:r>
        <w:rPr/>
        <w:t xml:space="preserve">Здравствуйте! Помогите  найти литературу по теме "истоки соцреализма". Спасибо!
Здравствуйте, Алёна. Предлагаем Вам библиографический список:
Книги
87.812 ; Б82 Борев, Ю. Б. Социалистический реализм: взгляд современника и соврем. взгляд / Ю. Борев ; Независимая акад. эстетики и свобод. искусств. - Москва : АСТ : Олимп, 2008. - 478 с. : цв. ил., фотоил., портр. - (Салон изящных искусств). (1694150 - ИСК)
87.8я73 ; Н62 Никитина, И. П. Эстетика : [учеб. пособие] / И. П. Никитина. - Москва : Высш. шк., 2008. - 766 с. - Из содерж.: Искусство современного закрытого общества. - С. 687- 705. (1663350 - ИСК 1663351 – АБ)
83.3(2) ; С69 Соцреалистический канон : [сб. ст. / под общ. ред. Х. Гюнтера, Е. Добренко]. - Санкт-Петербург : Акад. проект, 2000. - 1036 с. : ил. (1596051 - ХР-Обяз.экз. 1596052 - ИСК)
85.143 ; Ш93 Штреммель, К. Реализм / К. Штреммель ; ред. У. Гросеник ; [пер. Л. А. Борис]. - Москва : АРТ- РОДНИК, 2006. - 95 с. : ил., цв. ил., портр. - (Стили, течения и направления в искусстве). (1724461 - АБ)
Статьи
Букина, Т. В. От "академического марксизма" - к социалистическому реализму: исследования музыкальной культуры в сталинскую эпоху / Т. В. Букина // Обсерватория культуры. - 2011. - № 1. - С. 54-61.
Левинсон, А.О соцреализме / А. Левинсон // Неприкосновенный запас : дебаты о политике и культуре. - 2011. - № 4. - С. 80-83.
Электронные ресурсы (с текстами документов можно поработать в Залах каталогов и электронных ресурсов на 3-м этаже библиотеки)
Воробьев, И. С. Соцреализм как «третья эстетика» в художественной культуре СССР 1920-х годов [Электронный ресурс] / И. С. Воробьев // Исторические, философские, политические и юридические науки, культурология и искусствоведение. Вопросы теории и практики. - Электрон. дан. - 2012. - № 12, ч. 3. - С. 45-48. - Режим доступа: http://elibrary.ru/, регламентир. (27.11.2014).
Круглова, Т. А. Искусство соцреализма как культурно-антропологическая и художественно-коммуникативная система : истор. основания, специфика дискурса и социокультур. роль [Электронный ресурс] : дис. ... д-ра филос. наук : 09.00.04 / Круглова Татьяна Анатольевна. - Электрон. дан. - Екатеринбург, 2005. - 430 с. - Режим доступа: http://sigla.rsl.ru/, регламентир. (27.11.2014).
Лебедева, Е. Г. Советская культура : идеология и мифология [Электронный ресурс] / Е. Г. Лебедева // Труды Русской антропологической школы. - Электрон. дан. - 2012. - Т. 11. - С. 283-292. - Режим доступа: http://elibrary.ru/, регламентир. (27.11.2014).
Ревякина, А. А. К истории понятия «социалистический реализм» [Электронный ресурс] / А. А. Ревякина // Наука о литературе в ХХ веке : история, методология, литератур. процесс : сб. ст. / редкол. А. А. Ревякина и др. - Электрон. дан. - Москва, 2001. - С. 230-244. - Режим доступа: http://elibrary.ru/, регламентир. (27.11.2014).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Заламбани, М. Литература факта : От авангарда к соцреализму / пер. с итал. Н. В. Колесовой. - Санкт-Петербург : Акад. проект, 2006. - 221 с. - (Современная западная русистика, т. 59).
Пападопулу, И. Роль литературного авангарда в становлении концепции социалистического реализма / И. Пападопулу // Вестник Российского университета дружбы народов. Серия: Теория языка. Семиотика. Семантика. - 2014. - № 3. - С. 70-78.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2026-10-06T19:02:45+03:00</dcterms:created>
  <dcterms:modified xsi:type="dcterms:W3CDTF">2026-10-06T19:02:45+03:00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