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№6675 (Мурманская область) от 25 декабря 2014
</w:t>
      </w:r>
    </w:p>
    <w:p>
      <w:pPr/>
      <w:r>
        <w:rPr/>
        <w:t xml:space="preserve">Здравствуйте! Я пишу диплом по социологии на тему "факторы влияющие на отношение к феномену эвтаназии в современном обществе". Спасибо большое за внимание!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  через электронную доставку документов для физических лиц:
Статьи
Убийство из гуманных соображений // Российское общество Красного Креста. - 2002. - № 2. - С. 26-30.
Филиппов, Ю. Н. К вопросу о востребованности эвтаназии в современном обществе / Ю. Н. Филиппов, О. П. Абаева, М. Н. Зазвонов // Медицинское право. - 2008. - № 1. - С. 7-9.
Хетагурова, А. К. Организация паллиативной помощи в Российской Федерации / А. К. Хетагурова, Н. В. Эккерт // Российский медицинский журнал. - 2009. - № 2. - С. 3-5.
Электронные ресурсы
Алабердеева, Г. Р. Оценка феномена эвтаназии с позиций глобальных социокультурных и информационнокоммуникативных преобразований [Электронный ресурс] / Алабердеева Г. Р. // Информационное общество. - Электрон. дан. - 2011. - № 5. - С. 46-52. – Режим доступа: http://elibrary.ru, регламентир. (25.12.2014).
Богомягкова, Е. С. Эвтаназия как социальная проблема [Электронный ресурс] : дис. ... канд. социол. наук : 22.00.01 / Богомягкова Елена Сергеевна. - Электрон. дан. - Санкт-Петербург, 2006. - 214 с. : ил. - Режим доступа: http://diss.rsl.ru, регламентир. (25.12.2014).
Ивченко, И. А. Эвтаназия как общественный феномен [Электронный ресурс] : социал.-филос. анализ : дис. ... канд. филос. наук : 09.00.11 / Ивченко Инна Александровна ; [место защиты: Моск. гос. технол. ун-т "Станкин"]. - Электрон. дан. - Москва, 2009. - 149 с. - Режим доступа: http://diss.rsl.ru, регламентир. (25.12.2014).
Шредер, О. Б. Культурфилософский анализ феномена эвтаназии [Электронный ресурс] : дис. ... канд. филос. наук : 09.00.13 / Шредер Ольга Борисовна. - Электрон. дан. - Томск, 2004. - 161 с. - Режим доступа: http://diss.rsl.ru, регламентир. (25.12.2014).
См. также ответ на запрос № 6667, 6676 в архиве выполненных справок 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2026-10-05T14:25:06+03:00</dcterms:created>
  <dcterms:modified xsi:type="dcterms:W3CDTF">2026-10-05T14:25:06+03:00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