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№6690 (Мурманск) от 12 января 2015
</w:t>
      </w:r>
    </w:p>
    <w:p>
      <w:pPr/>
      <w:r>
        <w:rPr/>
        <w:t xml:space="preserve">Здравствуйте, помогите подобрать литературу для курсовой работы на тему "  пенсионный фонд РФ, его роль в осуществлении пенсионной реформы".
Добрый день, Людмила. Предлагаем список литературы по Вашему запросу:
Книги
65.272; К68 Коровкин, В. В. Пенсионная система индивидуальной капитализации в теории и на практике : [монография] / В. В. Коровкин. - Москва : Магистр : ИНФРА-М, 2011. - 494 с. : ил. (1710311 - ХР 1710312 - АБ)
65.272.21-183; Р65 Роик, В. Д. Пенсионная система России : вызовы XXI века и пути модернизации / В. Д. Роик. - Санкт-Петербург [и др.] : Питер, 2012. - 256 с. (1711665 - ХР 1722087 - ЧЗ)
Статьи
Архивы и ПФР: взаимодействие в ходе пенсионной реформы // Отечественные архивы. - 2012. - № 5. - С. 83-95.
Борисенко, Н. Ю. Этапы реформирования пенсионной системы России / Борисенко Н. Ю. // Финансы и кредит. - 2010. - № 3. - С. 34-43.
Куда утекают пенсии? // Вопросы социального обеспечения. - 2013. - № 23. - С. 20-21.
Пищулов, В. М. Проблема изыскания источников средств для наполнения пенсионных фондов / В. М. Пищулов // Финансы и кредит. - 2014. - № 30. - С. 53-63.
Электронные ресурсы (с текстами документов можно поработать в залах каталогов и электронных ресурсов на 3-м этаже библиотеки)
Белянинова, Ю. В. Комментарий к Федеральному закону от 15 декабря 2001 г. № 167-ФЗ "Об обязательном пенсионном страховании в Российской Федерации" [Электронный ресурс] / Белянинова Ю. В. - Электрон. дан. - Москва : КонсультантПлюс, 2014. - Режим доступа: СПС «КонсультантПлюс» (15.01.2015).
Ощепкова, А. С. Повышение роли негосударственных пенсионных фондов (НПФ) в финансировании долгосрочных инвестиций: зарубежный опыт и российская практика [Электронный ресурс] / Ощепкова А. С., Починок Н. Б. // Управление экономическими системами : электрон. науч. журн. – Электрон. дан. - 2014. - № 10. - С. 64. – Режим доступа: http://elibrary.ru/, регламентир. (15.01.2015).
Соловьев, А. К. Социально-экономические проблемы пенсионной реформы [Электронный ресурс] / Соловьев А. К., Коржов М. А., Курманов А. М. // Социальное и пенсионное право. – Электрон. дан. - 2013. - № 3. - С. 2-5. - Режим доступа: СПС «КонсультантПлюс» (15.01.2015).
См. ответы на запросы №№ 3191, 1531, 1389 в архиве выполненных справок «Виртуального библиографа» и №№ 15213, 15588, 15934 ВСС КОРУНБ.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2026-10-05T14:04:28+03:00</dcterms:created>
  <dcterms:modified xsi:type="dcterms:W3CDTF">2026-10-05T14:04:28+03:00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