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№6784 (Мурманск) от 4 февраля 2015
</w:t>
      </w:r>
    </w:p>
    <w:p>
      <w:pPr/>
      <w:r>
        <w:rPr/>
        <w:t xml:space="preserve">Здравствуйте!
Прошу подобрать статьи на русском и на английском языках по теме дополнительное и корпоративное обучение: основные моменты, методы и проблемы.
Спасибо!
Здравствуйте, Елена. Предлагаем Вам библиографический список:
Книга
74.04 ; П24 Педагогическая инноватика: инновационное образование, инновационное мышление, инновации : материалы междунар. науч.-практ. конф. ["Педагогическая инноватика: инновационные процессы интеграции теории и практики с производством, бизнесом, администрацией и фондами", состоявшейся 25-26 марта 2010 г. : сб. науч. ст.] / под ред. В. П. Делия. - Балашиха : Де-По, 2011. - 327 с. : табл. - Библиогр. в конце докл. – Из содерж: Стратегия и тактика корпоративного образования в системе управления человеческими ресурсами / Назаров А. В. – С. 224-228. (1717528 – ЧЗ)
Статьи
Аниськина, Н. Н. Новые горизонты дополнительного профессионального образования / Н. Н. Аниськина // Высшее образование в России. - 2013. - № 3. - С. 3-10. - Библиогр.: с. 9 (4 назв.).
Бессуднова, С. Новый взгляд на возможности корпоративного обучения в компании: внедрение результатов тренинга / С. Бессуднова // Управление персоналом. - 2005. - № 15. - С. 38-41.
Докукин, А. В. Корпоративные состязания: [игра как технология корпоратив. обучения] / А. В. Докукин // Платное образование. - 2006. - № 1/2. - С. 34-35.
Галагузова, М. А. Корпоративное образование: от сущности к новому содержанию / М. А. Галагузова, А. Н. Галагузов // Педагогика. – 2010. - № 2. - С. 32-37.
Леонтьева, Е. Г. Инновации в корпоративном непрерывном обучении / Е. Г. Леонтьева // Инновации в образовании. - 2012. - № 11. - С. 48-53. - Библиогр.: с. 53 (4 назв.).
Овечкин, А. Б. Анализ современных тенденций развития корпоративного образования в АПК России на примере Международной промышленной академии / А. Б. Овечкин // Пищевая промышленность. - 2011. - № 1. - С. 40-42.
Пятенко, С. В. Особенности корпоративного образования / С. В. Пятенко // Аудитор. - 2013. - № 4. - С. 63-67.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Малахов, Е. С. Развитие корпоративного обучения в системе услуг дополнительного профессионального образования [Электронный ресурс] : дис. ... канд. экон. наук : 08.00.05 / Малахов Евгений Сергеевич ; [место защиты: Акад. труда и социал. отношений]. – Электрон. дан. - Москва, 2010. - 155 с. : ил. – Режим доступа: http://sigla.rsl.ru/, регламентир. (05.02.2015).
Barnacle, R. Research degrees as professional education? [Electronic resource] / Robyn Barnacle, Gloria Dall’Alba // Studies in Higher Education. – Electronic data. – 2011. – Vol. 36, № 4. – P. 459-470. – Mode of access: http://www.tandfonline.com/, регламентир. (05.02.2014).
Roscoe, J. Continuing professional development in higher education [Electronic resource] / John Roscoe // Human Resource Development International. – Electronic data. – 2002. – Vol. 5, № 1. – P. 3-9. – Mode of access: http://www.tandfonline.com/, регламентир. (05.02.2014).
См. также ответ № 5001 в архиве выполненных запросов ВСС КОРУНБ.
Следующие издания Вы можете заказать из фонда Российской национальной библиотеки через электронную доставку документов для физических лиц (зал каталогов, 3-й этаж, тел. для справок: 45-48-35, mba@mgounb.ru):
Актуальные проблемы современного обществознания : материалы IV-й Междунар. науч.-практ. конф., [апр. 2008 г., Ульяновск ; сост. и общ. ред.: Кошелева Н. В.]. - Ульяновск : Ульян. гос. пед. ун-т, 2008. - 168 с. - Библиогр. в конце ст. – Из содерж.: Организация непрерывного обучения через построение собственной корпоративной системы подготовки персонала.
Корпоративное профессиональное образование: опыт, проблемы, перспективы развития : материалы Междунар. науч.-практ. конф. (г. Казань, 28 апр. 2011 г.) / [под ред. Е. А. Корчагина, Р. С. Сафина]. - Казань : КГАСУ, 2011. - 400 с. : ил. - Библиогр. в конце докл. – Из содерж.: Сущность и технологии корпоративного образования / Г. В. Мухаметзянова. - С. 3-8 ; Внутрифирменное обучение как одно из направлений корпоративного образования / И. М. Айтуганов. – С. 33-36 ; Корпоративное профессиональное образование как средство подготовки квалифицированного специалиста в системе образования / Г. Г. Ахметова, Е. А. Жукова. - С. 38-40 ; О сущности корпоративного профессионального образования / Е. И. Загребина. - С. 57-59 ; Корпоративное образование: вызов времени / Е. А. Корчагин. - С. 67-70 ; Особенности формирования корпоративного профессионального образования / Е. Л. Матухин. - С. 95-99 ; Необходимые и достаточные условия организации корпоративного профессионального образования / Р. А. Нуруллин. - С. 106-108 ; Партисипативный подход как методологическое основание корпоративного профессионального образования / Н. Б. Пугачева. - С. 109-114 ; Перспективы развития корпоративного профессионального образования / Д. Н. Самолдина. - С. 116-120 ; Организация корпоративного образования в строительной отрасли / Р. С. Сафин, И. Э. Вильданов, Р. Н. Абитов. - С. 123-125.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 и в отделе литературы на иностранных языках на 4-м этаже.
С уважением, Воложанина Т. В., главный библиограф центральной справочной службы и Тараскина О. В., главный библиотекарь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2026-10-05T10:38:44+03:00</dcterms:created>
  <dcterms:modified xsi:type="dcterms:W3CDTF">2026-10-05T10:38:44+03:00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