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№6788 (Мурманск) от 5 февраля 2015
</w:t>
      </w:r>
    </w:p>
    <w:p>
      <w:pPr/>
      <w:r>
        <w:rPr/>
        <w:t xml:space="preserve">Здравствуйте, помогите подобрать литературу на тему: Малый бизнес в России: роль в экономике и проблемы развития. Спасибо
Здравствуйте, Анжела. Предлагаем список литературы по Вашему запросу:
Книги
65.049(2Рос); З-26 Замятина, Н. Ю. Россия, которую мы обрели: исследуя пространство на микроуровне / Н. Ю. Замятина, А. Н. Пилясов. - Москва : Новый хронограф, 2013. - 542 с., [2] л. карты : табл., ил., карты, диагр. - (1741324 - ХР 1744362 - АБ)
65.049(235)я43кр; Р17 Развитие северных территорий: проблемы и перспективы : материалы междунар. молодеж. конф., 26-29 сент. 2012 г. / [редкол.: А. А. Челтыбашев и др]. - Мурманск : Мурм. гос. гуманитар. ун-т, 2012. - 264 с. : ил., табл. (Ф-1724677 - ХР-ООЭ Ф-1724678 - ХР-ООЭ Ф-1724679 - ХР-ООЭ)
65.290.31я73; Ш64 Широков, Б. М. Малый бизнес. Финансовая среда предпринимательства : учеб.-метод. пособие / Б. М. Широков. - Москва : Финансы и статистика, 2010. - 495 с. : ил., табл. (1698088 - ЧЗ)
Статьи
Алиев, Б. Х.  Малый бизнес в условиях инновационного развития экономики Российской Федерации  / Б. Х. Алиев, Х. М. Мусаева, М. М. Иманшапиева // Финансы и кредит. - 2011. - № 37. - С. 20-27.
Вдовенко, А. А. Проблемы развития малого бизнеса в России / А. А. Вдовенко  // Вопросы экономики и права. - 2013. - № 2. - С. 74-77.
Косариков, А. Малый бизнес в России: программирование развития / А. Косариков, О. Соколова  // Проблемы теории и практики управления. - 2012. - № 9/10. - С. 158-163.
Курочкина, А. А. Повышение конкурентоспособности малого бизнеса как фактор обеспечения устойчивости регионального развития / А. А. Курочкина, Т. С. Хныкина  // Экономика и управление : рос. науч. журн. - 2013. - № 1. - С. 46-50.
Электронные ресурсы(с текстами документов можно поработать в залах каталогов и электронных ресурсов на 3-м этаже библиотеки)
Джавадова, О. М. Малое предпринимательство в России: перспективы эффективного развития [Электронный ресурс] / Джавадова О. М., Рагулина А. В. // Вестник Северо-Кавказского федерального университета.  – Электрон. дан. - 2011. - № 2. - С. 227-229. - Режим доступа: http://elibrary.ru, регламентир. (09.02.2015).
Лутовинов, П. П. Роль малого бизнеса в развитии экономики России [Электронный ресурс] / Лутовинов П. П., Гончарова О. К., Колесников В. И. // Вестник Челябинского государственного университета. – Электрон. дан. - 2008. - № 19. - С. 22-26. - Режим доступа: http://elibrary.ru, регламентир. (09.02.2015).
Малышков, В. И. Государственная поддержка малого бизнеса: задачи, проблемы, принципы, структура [Электронный ресурс] / Малышков В. И. // Вестник Академии. – Электрон. дан. - 2013. - № 4. - С. 5-7. - Режим доступа: http://elibrary.ru, регламентир. (09.02.2015).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2026-10-05T09:55:48+03:00</dcterms:created>
  <dcterms:modified xsi:type="dcterms:W3CDTF">2026-10-05T09:55:48+03:00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