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 () от 5 февраля 2009
</w:t>
      </w:r>
    </w:p>
    <w:p>
      <w:pPr/>
      <w:r>
        <w:rPr/>
        <w:t xml:space="preserve">Средства создания образности в литературе. (это в разделе стилистики языка). Конкретно меня интересует средства создания образа мужчины и женщины.
Здравствуйте, Юлия. К сожалению, тема Вашего запроса сформулирована слишком узко, что требует углубленного разыскания и просмотра документов de visu. Предлагаем список литературы более общего характера:
Книги
81 ; М54 Брагина, А. А. К сопоставительному изучению языковой образности / А. А. Брагина // Методы сопоставительного изучения языков : [сб. ст.] / отв. ред. В. Н. Ярцева- М. : Наука, 1988. - С. 43-47. (1366974)
81.411.2-923 ; М13 Мазилова, А. Ю. Лингвистический анализ художественного текста : учеб. пособие / А. Ю. Мазилова ; Ярослав. гос. пед. ин-т им. К. Д. Ушинского. – Ярославль : ЯГПИ, 1988. – 84 с. (1378637).
Статьи
Александрова, Д. И. Сравнение как способ создания художественного образа в романе М. А. Шолохова "Тихий Дон" / Д. И. Александрова // Русский язык в школе. - 2005. - N 3. - С. 54-57.     
Быков, Д. Первая половая война / Д. Быков // Огонек. - 2007. - N 34. - С. 48-49.
Местергази, Е. Г. Специфика художественной образности в "документальной литературе" / Е. Г. Местергази // Филологические науки. - 2007. - N 1. - С. 3-12.
Пустовойт, П. Г. Слово и стиль в создании образности : [cловес. характеристика персонажей в рус. прозе и драматургии XIX-XX вв.] / П. Г. Пустовойт // Вестник  Московского  университета. Сер. 9, Филология. – 2002. – N 3. – С. 21-28.
Резник, Н. А. Провинциальные барышни у Пушкина / Н. А. Резник // Литература в школе. - 2006. - N 3. - С. 16-18.
82.3(2=Рус) ; Я41 Рудяков, Н. А. Образные средства языка художественного произведения / Н. А. Рудяков // Язык и стиль произведений фольклора и литературы : межвузов. сб. науч. тр. / Воронеж. гос. ун-т им. Ленинского комсомола ; [редкол.: С. Г. Лазутин (отв. ред.) и др. ]. – Воронеж : Изд-во Воронеж. ун-та, 1986. - С. 54-59. (1272569)      
Швелидзе, Н. Б. Фразеологизмы современного русского языка со значением поведения лица, их прототипы, виды образности / Н. Б. Швелидзе // Русская словесность. - 2006. - N 1. - С. 78-80. - Библиогр.: с. 80.
Электронные ресурсы (с диссертацией можно ознакомиться в Зале электронных ресурсов на 3-м этаже библиотеки)
Халикова, Н. В. Категория образности художественного прозаического текста [Электронный ресурс] : дис. ... д-ра филол. наук : 10.02.01 / Халикова Наталья Владимировна. – Электрон. дан. - М., 2004. – Режим доступа: http://diss.rsl.ru/diss.aspx?orig=/rsl01002000000/rsl01002748000/rsl01002748713/rsl01002748713.pdf. регламентир. 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2026-10-18T15:21:03+03:00</dcterms:created>
  <dcterms:modified xsi:type="dcterms:W3CDTF">2026-10-18T15:21:03+03:00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