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№6874 (Мурманск) от 1 марта 2015
</w:t>
      </w:r>
    </w:p>
    <w:p>
      <w:pPr/>
      <w:r>
        <w:rPr/>
        <w:t xml:space="preserve">Здравствуйте!
Помогите, пожалуйста, подобрать материал для курсовой работы. Тема "Занятость и безработица в современной экономике".
Заранее спасибо.
Здравствуйте, Анастасия. Предлагаем список литературы по Вашему запросу:
Книги
65.240.5; Г96 Гуськова, И. В. Трансформация рынка труда России / И. В. Гуськова. - Нижний Новгород : НИМБ, 2010. - 285 с., [1] л. цв. портр. : ил., табл. (1710511 - ХР)
65.240.5-21я73; К78 Красноженова, Г. Ф. Управление трудовыми ресурсами : учеб. пособие / Г. Ф. Красноженова, П. В. Симонин. - Москва : ИНФРА-М, 2010. - 157 с. : ил., табл. (1685291 - ЧЗ)
65.240.51я73М; К89 Кузьменко, В. М. Занятость населения и ее регулирование : учеб. пособие / В. М. Кузьменко, Е. В. Степанова ; Федер. агентство по рыболовству, Федер. гос. образоват. учреждение высш. проф. образования "Мурм. гос. техн. ун-т". - Мурманск : Изд-во МГТУ, 2011. - 122 с. : табл. (1704939 - ХР-ООЭ 1704940 - ХР-ООЭ 1704941 - ХР-ООЭ)
67.405.111я73; С89 Сулейманова, Г. В. Правовое регулирование обеспечения занятости населения : учеб. пособие  / Г. В. Сулейманова. - Москва : ИНФРА-М, 2011. - 248 с. (1702845 - ЧЗ 1703493 - АБ)
Статьи
Вишнякова, В. Динамика занятости населения в условиях кризиса / В. Вишнякова // Государственная служба. - 2011. - № 1. - С. 109-112.
Горина, Е. Е. Государственная служба занятости как канал трудоустройства: восприятие населением / Е. Е. Горина // Государственная власть и местное самоуправление. - 2014. - № 11. - С. 12-15.
Горина, Е. Е. Становление государственной системы защиты от безработицы: истоки / Е. Е. Горина // Государственная власть и местное самоуправление. - 2013. - № 8. - С. 8-9.
Динамика рынка труда // Служба кадров и персонал. - 2014. - № 10. - С. 3-4.
Капелюшников, Р. И. Российский рынок труда: парадоксы посткризисного развития / Р. Капелюшников, А. Ощепков // Вопросы экономики. - 2014. - № 7. - С. 66-92.
Кутепова, Н. Региональные аспекты безработицы и политики занятости / Н. Кутепова // Человек и труд. - 2013. - № 11/12. - С. 29-33.
Степин, Е. И. Безработица в России: особенности формирования и развитие / Степин Е. И. // Уровень жизни населения регионов России. - 2012. - № 3. - С. 87-94.
См. ответы на запросы №№ 5399, 2559, 2505, 2595 в архиве выполненных справок «Виртуального библиографа» и №№ 18146, 16989, 13227, 12104, 7914, 6202, 1790 ВСС КОРУНБ.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2026-10-05T06:41:15+03:00</dcterms:created>
  <dcterms:modified xsi:type="dcterms:W3CDTF">2026-10-05T06:41:15+03:00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