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№6882 (Мурманск) от 2 марта 2015
</w:t>
      </w:r>
    </w:p>
    <w:p>
      <w:pPr/>
      <w:r>
        <w:rPr/>
        <w:t xml:space="preserve">Помогите найти литературу информацию о  танцах на пилоне (известна под названием Mallastambha (что означает «гимнасты столба»). спасибо.
Здравствуйте, Оксана. К сожалению, материалов строго отвечающих Вашей теме найти не удалось. Возможно, Вам будут полезны следующие издания: 
Электронные ресурсы (с текстом статьи на английском языке можно будет поработать в отделе литературы на иностранном языке на 4-м этаже)
Philaretou, A. Female Exotic Dancers: Intrapersonal and Interpersonal Perspectives [Electronic resource] / A. Philaretou // Sexual Addiction &amp; Compulsivity. - Electronic data. – 2006. – Vol. 13, № 1. – P. 41-52. - Mode of access: http://www.tandfonline.com, регламентир. (04.03.2015).
См. ответы на запросы №№ 6885, 6881 в архиве выполненных справок «Виртуального библиографа».
С уважением,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2026-10-05T06:19:30+03:00</dcterms:created>
  <dcterms:modified xsi:type="dcterms:W3CDTF">2026-10-05T06:19:30+03:00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