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№688 () от 13 февраля 2009
</w:t>
      </w:r>
    </w:p>
    <w:p>
      <w:pPr/>
      <w:r>
        <w:rPr/>
        <w:t xml:space="preserve">Оценка точности определения местоположения приемников GPS. Систематические и случайные погрешности в определении местоположения с помощью приемников GPS
Здравствуйте, Виталий Геннадьевич. Предлагаем список литературы по Вашему запросу: 
Статьи
Kawamura, K. Improvement of Accuracy in Changing the Number of GPS Satellites / K. Kawamura // IEICE Trans A: Fundamentals. - 2006. - July. - P. 2092-2095. 
Kubo, N. Evaluation of Code Multipath Mitigation Using a Software GPS Receiver / N. Kubo // IEICE Trans B: Communications. - 2005. - November. - P. 4204-4211. 
Usui, S. Evaluation of Positioning Accuracy for the Pedestrian Navigation System / S. Usui // IEICE Trans B: Communications. – 2005. - July. – P. 2848-2855. 
Yamasaki, T. Retrieval of Images Captured by Car Cameras Using Its Front and Side Views and GPS Data / T. Yamasaki // IEICE Trans D: Information. - 2007. – January. – P. 217-223.
Электронные ресурсы (со следующими изданиями Вы можете ознакомиться в Зале электронных ресурсов на 3-м этаже библиотеки)
Бусько, М. М. Аппаратно-программные методы обработки навигационной информации при интегрировании спутникового приемника и барометрического альтиметра [Электронный ресурс] : автореф. дис. ... канд. техн. наук : 05.13.01 / Бусько Михаил Михайлович. - Электрон. дан. - Иркутск, 2008. – 18 с. – Режим доступа: http://diss.rsl.ru/diss.aspx?orig=/rsl01004000000/rsl01004073000/rsl01004073044/rsl01004073044.pdf, регламентир. (17.02.09).
Казанцев, М. Ю. Уменьшение погрешности навигационных измерений в одночастотной аппаратуре потребителя систем Глонасс и GPS за счет учета влияния ионосферы [Электронный ресурс] : автореф. дис. ... канд. техн. наук : 05.12.04 / Казанцев Михаил Юрьевич ; Краснояр. гос. техн. ун-т. - Электрон. дан. – Красноярск, 2003. - 24 с. – Режим доступа: http://diss.rsl.ru/diss.aspx?orig=/rsl01003000000/rsl01003246000/rsl01003246694/rsl01003246694.pdf, регламентир. (17.02.09).
Козиенко, Л. В. Комплексная система автоматизированной обработки и анализа данных двухчастотных GPS-приемников [Электронный ресурс] : дис. ... канд. техн. наук : 05.13.01 / Козиенко Леонид Владимирович. - Электрон. дан. – Иркутск, 2005. - 171 с. – Режим доступа: http://diss.rsl.ru/diss.aspx?orig=/rsl01002000000/rsl01002815000/rsl01002815888/rsl01002815888.pdf, регламентир. (17.02.09).
Панафидина, Н. А. Определение и анализ координат и скоростей станций по наблюдениям европейской GPS-сети [Электронный ресурс] : дис. ... канд. физ.-мат. наук : 01.03.01 / Панафидина Наталья Александровна. – Электрон. дан. – СПб, 2006. - 101 с. – Режим доступа: http://diss.rsl.ru/diss.aspx?orig=/rsl01002000000/rsl01002936000/rsl01002936439/rsl01002936439.pdf, регламентир. (17.02.09).
Рыжков, Д. А. Восстановление параметров распределения концентрации электронов в ионосфере с использованием сигналов региональной сети приемных устройств спутниковой радионавигационной системы GPS [Электронный ресурс] : дис. ... канд. физ.-мат. наук : 01.04.03 / Рыжков Дмитрий Александрович. - Электрон. дан. – Иркутск, 2003. - 134 с. – Режим доступа: http://diss.rsl.ru/diss.aspx?orig=/rsl01002000000/rsl01002609000/rsl01002609751/rsl01002609751.pdf, регламентир. (17.02.09).
Ушаков, И. И. Сбои при измерениях фазового и группового запаздывания сигналов GPS во время геомагнитных возмущений [Электронный ресурс] : дис. ... канд. физ.-мат. наук : 01.04.03 / Ушаков Игорь Иванович. - Электрон. дан. - Иркутск, 2004. – 170 с. : ил. – Режим доступа: http://diss.rsl.ru/diss.aspx?orig=/rsl01002000000/rsl01002626000/rsl01002626330/rsl01002626330.pdf, регламентир. (17.02.09).
Приглашаем посетить нашу библиотеку.
С уважением, главные библиографы Управления информационного обслуживания И. А. Конина и Отдела литературы на иностранных языках В. Н. Чунина.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2026-10-18T15:20:56+03:00</dcterms:created>
  <dcterms:modified xsi:type="dcterms:W3CDTF">2026-10-18T15:20:56+03:00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