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№6919 (Мурманск) от 10 марта 2015
</w:t>
      </w:r>
    </w:p>
    <w:p>
      <w:pPr/>
      <w:r>
        <w:rPr/>
        <w:t xml:space="preserve">Список методологической и учебно-методической литературы и Интернет-ресурсов, используемых для реализации программы духовно-нравственного развития и воспитания младших школьников.
СПАСИБО
Здравствуйте, Юлия. Предлагаем Вам библиографический список:
Книги
74.200.50 ; Д18 Данилюк, А. Я. Концепция духовно-нравственного развития и воспитания личности гражданина России / А. Я. Данилюк, А. М. Кондаков, В. А. Тишков. - Москва : Просвещение, 2010. - 23 с. - (Стандарты второго поколения). - Библиогр. в подстроч. примеч. (1695328 – АБ)
74.200.51 ; Д18 Данилюк, А. Я. Программа духовно-нравственного развития и воспитания обучающихся на ступени начального общего образования : [воспитание нравств. чувств, воспитание гражданственности, экол. воспитание, эстет. воспитание, воспитание трудолюбия] / А. Я. Данилюк, А. А. Логинова. - Москва : Просвещение, 2012. – 31 с. - (Работаем по новым стандартам). - Библиогр. в подстроч. примеч. (1714515 – ЧЗ)
Статьи
Анисимова, Р. В. Театрально-игровая деятельность в духовно-нравственном развитии школьника / Р. В. Анисимова // Начальная школа. - 2013. - № 5. - С. 96-97. - Библиогр.: с. 97.
Данилюк, А. Я. Духовно-нравственное развитие младших школьников / А. Я. Данилюк // Педагогика. - 2008. - № 9. - С. 88-93.
Ильинская, И. П. Духовно-нравственное и эстетическое воспитание младших школьников средствами художественной культуры разных народов / И. П. Ильинская // Начальная школа. - 2014. - № 6. - С. 16-21. - Библиогр.: с. 21 (4 назв.).
Костромина, И. В. Этический диалог как форма духовно-нравственного воспитания младших школьников / И. В. Костромина // Управление начальной школой. - 2014. - № 3. - С. 36-42. - Прил.
Мартенс, М. В. Интеграция урочной и внеурочной деятельности в рамках духовно-нравственного направления развития личности / М. В. Мартенс // Управление начальной школой. - 2014. - № 4. - С. 33-43. - 6 прил.
Пасынок, Ю. Ю. Программа духовно-нравственного развития и воспитания учащихся в условиях перехода на ФГОС: опыт разработки / Ю. Ю. Пасынок // Управление начальной школой. - 2014. - № 11. - С. 42-52.
Скокова, Г. В. Современные методы духовно-нравственного воспитания / Г. В. Скокова // Начальная школа. - 2006. - № 11. - С. 45-49. - Библиогр.: с. 49.
Электронный ресурс (с текстом документа можно поработать в залах каталогов и электронных ресурсов на 3-м этаже библиотеки)
Савинова, Л. Ю. Организация самопознания в развитии духовно-нравственной культуры младших школьников [Электронный ресурс] / Савинова Л. Ю. // Герценовские чтения. Начальное образование. – Электрон. дан. - 2014. - Т. 5, № 3. - С. 17-20. – Режим доступа: http://elibrary.ru/, регламентир. (11.03.2015).
См. ответы на запросы №№ 4457, 5284 в архиве выполненных справок «Виртуального библиографа» и №№ 1447, 17093, 19481, 19572 ВСС КОРУНБ.
Расширить поиск книг рекомендуем самостоятельно в Электронном каталоге на сайте нашей библиотеки.
Предлагаем ознакомиться со списками литературы в Базе данных «Архив выполненных справок» Электронного каталога:
Методика преподавания истории религии в школе [Электронный ресурс] : список лит. (1994-2001 гг.) / Мурм. гос. обл. универс. науч. б-ка ; сост. Т. В. Воложанина. – Электрон. дан. - Мурманск : МГОУНБ, 2011. - 9 с. – Режим доступа: http://opac.mgounb.ru/opacg/archive/relig.doc, свобод. (11.03.2015).
Основы религиозных культур и светской этики: методика преподавания в начальной школе [Электронный ресурс] : (2009-2014) / Мурм. гос. обл. универс. науч. б-ка ; сост. Т. В. Воложанина. - Электрон. дан. - Мурманск : МГОУНБ, 2015. - 10 с. – Режим доступа: http://opac.mgounb.ru/opacg/archive/relig_kult.doc, свобод. (11.03.2015).
Православная педагогика [Электронный ресурс] : библиогр. список (1993-2011) / Мурм. гос. обл. универс. науч. б-ка ; сост. Т. В. Воложанина. – Электрон. дан. - Мурманск : МГОУНБ, 2011. - 3 с. – Режим доступа: http://opac.mgounb.ru/opacg/archive/pravoslav.doc, свобод. (11.03.2015).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 - Челябинск / [редкол.: Н. Е. Скрипова (гл. ред.) и др.]. - Челябинск : Образование, 2011. - 222 с. - (Новой школе - новые стандарты). - Библиогр. в конце докл. – Из содерж.: Духовно-нравственное развитие и воспитание обучающихся на ступени начального общего образования / Власова С. В. - С. 35-39 ; Духовно-нравственное развитие и воспитание обучающихся на ступени начального общего образования / Гавриленко Е. В. - С. 39-43 ; Духовно-нравственное развитие и воспитание обучающихся / Конюхова О. А. - С. 69-72.
Духовно-нравственное развитие и воспитание младших школьников : метод. рекомендации : пособие для учителей общеобразоват. учреждений : в 2 ч. / [Т. Л. Белоусова и др.] ; под ред. А. Я. Данилюка. - Москва : Просвещение, 2011. - (Работаем по новым стандартам).Ч. 1. - 124 с. - Библиогр. в тексте предисл.Ч. 2. - 141 с. : схем.
Современные тенденции развития начального образования : материалы Междунар. науч.-практ. конф., посвящ. 80-летию журн. "Нач. шк." и 90-летию В. Г. Горецкого, [26-27 нояб. 2013 г. / редкол.: С. Г. Макеев, Н. Н. Иванов]. - Ярославль : Яросл. гос. пед. ун-т им. К. Д. Ушинского, 2013. - 194 с. - Библиогр. в конце ст. – Из содерж.: Понятие духовно-нравственного воспитания / С. Г. Макеева. - С. 6-9 ; Духовно-нравственное воспитание младших школьников средствами художественной культуры разных народов / И. П. Ильинская. - С. 10-21 ; Возможности учебно-методического комплекта по обучению грамоте В. Г. Горецкого для осуществления духовно-нравственного развития личности младшего школьника / А. С. Львова. - С. 38-43 ; Русская народная глиняная игрушка как средство духовно-нравственного воспитания младших школьников : [содерж. образоват. прогр. Центра дет. техн. творчества г. Белгорода] / Е. В. Иващенко, Е. А. Иванов. - С. 180-187.
ФГОС: опыт реализации в Калужской области / М-во образования и науки Калуж. обл., ГАОУ ДПО "Калуж. гос. ин-т модернизации образования" ; [сост.: В. А. Романенко, М. А. Резник]. - Калуга : КГИМО, 2011. - 303 с. : ил. - (Работаем по ФГОС). - Библиогр. в конце ст. – Из содерж.: Духовно-нравственное воспитание учащихся в системе общего начального образования / Н. Н. Черникова. - С. 114-128.
Шитякова, Н. П. Методы и механизмы духовно-нравственного воспитания младших школьников  / Н. П. Шитякова // Начальная школа плюс До и После. - 2007. - № 11. - C. 3-5.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2026-10-05T04:52:30+03:00</dcterms:created>
  <dcterms:modified xsi:type="dcterms:W3CDTF">2026-10-05T04:52:30+03:00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