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№6931 (Мурманская область) от 12 марта 2015
</w:t>
      </w:r>
    </w:p>
    <w:p>
      <w:pPr/>
      <w:r>
        <w:rPr/>
        <w:t xml:space="preserve">Добрый день! Нужна литература по теме: " Основные пути снижения издержек в процессе закупки товаров производственного и потребительского значения". Спасибо.
Добрый день. Предлагаем Вам издания из фондов нашей библиотеки, которые можно заказать через электронную доставку документов для юридических лиц:
Книги
65.291.592; К68 Корпоративная логистика в вопросах и ответах /  под общ. и науч. ред. В. И. Сергеева ; Нац. исслед. ун-т Высш. шк. экономики. - 2-е изд., перераб. и доп. - Москва : ИНФРА-М, 2013. - XXIX, 633 с. : ил. (1719913 - ЧЗ)
65.9(2Рос)40-803в641; Н63 Николайчук, В. Е. Заготовительная и производственная логистика / В. Е. Николайчук. - Санкт-Петербург [и др.] : Питер, 2001. -155 с. : ил. (1595424 - ХР-Обяз.экз.)
Статьи
Айбазова, С. Х. Оптимизация логистических издержек в бизнесе с использованием синтетического критерия Гурвица для смешанных стратегий / С. Х. Айбазова  // Экономические науки. - 2014. - № 4 (113). - С. 130-135.
Братухина, Е. А. Экономическая эффективность логистизации процесса закупочной деятельности предприятия / Е. А. Братухина // Вестник Самарского государственного экономического университета. - 2013. - № 11 (109). - С. 118-121.
Логинова, Е. В. Основные показатели, характеризующие закупочную логистику и ее эффективность / Е. В. Логинова, С. Н. Корнилов // Вестник Самарского государственного экономического университета. - 2013. - № 1 (99). - С. 63-68.
Электронные ресурсы
Борисова,  Л. А. Простое правило снижения издержек при выборе порядка обслуживания заказов в цепях поставок [Электронный ресурс] /   Борисова Л. А., Бродецкий Г. Л. // Логистика сегодня. - Электрон. дан. – 2013. - №5. - С. 278-285.  - Режим доступа: http://grebennikon.ru/article-hjzf.html , регламентир. (13.03.2015).
Бродецкий,  Г. Резервы снижения издержек при обслуживании заказов в цепях поставок [Электронный ресурс] / Бродецкий Г. // Логистика сегодня. - Электрон. дан. – 2009. - № 6. - С. 246-257. - Режим доступа: http://grebennikon.ru/article-hjzf.html , регламентир. (13.03.2015).
Ежель, О. В. Стратегический анализ затрат торгового предприятия как основа для создания преимуществ на рынке [Электронный ресурс] / Ежель О. В. // Вестник Гомельского государственного технического университета им. П.О. Сухого. – Электрон. дан. - 2001. - № 2 (5). - С. 69-77. - Режим доступа: http://elibrary.ru , регламентир. (13.03.2015).
Плещенко, В. И. Оптимизация издержек промышленных предприятий при работе с альтернативными поставщиками [Электронный ресурс] / Плещенко В. И. // Экономический анализ: теория и практика. - Электрон. дан. - 2011. - № 25. - С. 47-50. - Режим доступа: http://elibrary.ru , регламентир. (13.03.2015)
Плещенко, В. И. Оптимизация трансакционных издержек при планировании конкурентных закупок для производственных нужд [Электронный ресурс] / Плещенко В. И. //  Международный журнал прикладных и фундаментальных исследований. - Электрон. дан. - 2011. - № 9. - С. 81-82. - Режим доступа: http://elibrary.ru , регламентир. (13.03.2015).
Саликов, Ю. А. Механизм формирования стратегии приобретения ресурсов для промышленного предприятия [Электронный ресурс] / Саликов Ю. А., Горбанёва Ю. Ю. // Вестник Астраханского государственного технического университета. Серия: Экономика. - Электрон. дан. - 2011. - № 1. - С. 7-11. - Режим доступа: http://elibrary.ru , регламентир. (13.03.2015).
Шиндина, Т. А. Интегрированная логистика в организации [Электронный ресурс] / Шиндина Т. А., Салимоненко Е. Н. // Вестник Южно-Уральского государственного университета. Серия: Экономика и менеджмент. - Электрон. дан. - 2014. - Т. 8, № 4. - С. 195-198. - Режим доступа: http://elibrary.ru , регламентир. (13.03.2015).
См. также ответы на запросы №№ 482, 5272 в архиве выполненных справок «Виртуального библиографа» и ЭБД Grebennikon (снижен* издержек*).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2026-10-05T04:32:39+03:00</dcterms:created>
  <dcterms:modified xsi:type="dcterms:W3CDTF">2026-10-05T04:32:39+03:00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