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№7008 (Мурманск) от 29 марта 2015
</w:t>
      </w:r>
    </w:p>
    <w:p>
      <w:pPr/>
      <w:r>
        <w:rPr/>
        <w:t xml:space="preserve">Здравствуйте. Помогите пожалуйста подобрать литературу к написанию дипломной работы по следующей теме " Разработка дизайн-проекта оформления театральной сцены".
Здравствуйте, Кирилл. К сожалению, материалов строго отвечающих Вашей теме найти не удалось. Возможно, Вам будут полезны следующие издания: 
85.33я73 ; Б17 Базанов, В. В. Сцена XX века : [учеб. пособие для студентов театр. вузов и сред. спец. учеб. заведений] / В. В. Базанов. - Ленинград : Искусство, Ленингр. отд-ние, 1990. - 238 с. : ил. (1427848 - ИСК 1427848 -ХР)
85.12 ; Л33 Лебедев, А. Планировка пространства и дизайн помещений на компьютере. Работаем в 3ds Max, ArchiCAD, ArCon / А. Лебедев. - Санкт-Петербург : Питер, 2011. - 319 с. : ил. + 1 электрон. опт. диск (DVD-ROM). - (Компьютерная графика и мультимедиа). (1700259 - АБ)
32.973.23-018 ; О-66 Орлов, А. С. Проектирование, дизайн, строительство : самые полез. прогр. : [+ DVD с полез. прогр.] / А. Орлов. - Санкт-Петербург [и др.] : Питер, 2010. - 269 с. : ил. + 1 электрон. диск (DVD). (1700475 -ЧЗ)
 32.973.23-018 ; П81 Пронин, Г. Технология дизайна в 3ds Max 2011 : от моделирования до визуализации / Г. Пронин. - Санкт-Петербург [и др.] : Питер, 2011. - 382 с. : ил. + 1 электрон. опт. диск (CD-ROM). (1700198 – ИСК)
30.18я73 ; Р64 Розенсон, И. А. Основы теории дизайна : учеб. для вузов : [для студентов высш. учеб. заведений] / И. А. Розенсон. - Москва [и др.] : Питер, 2007. - 218 с. (1648649 - ИСК 1648650 – АБ)
85.11 ; Ш61 Шимко, В. Т. Архитектурно-дизайнерское проектирование : основы теории / В. Т. Шимко ; Моск. архитектур. ин- т (Гос. акад.). Каф. дизайна архитектур. среды. - Москва : Архитектура-С, 2004. - 296 с. : ил. (Ф-1622979 - ХР-Обяз.экз.)
Следующие статьи, оглавления и фрагменты из книг можно также заказать из фондов других библиотек страны:
Анисимов, А. В. Новый образ Мариинского театра / А. В. Анисимов // Архитектура и время. - 2013. - № 5. - С. 2-8 : ил. 
Асеев, В. Ю. Дизайн-проект территории театра «Переход» РГУ имени  С. А. Есенина / В. Ю. Асеев, В. И. Крестьянинова, К. Ю. Черемхина // Студенческий научный поиск - науке и образованию XXI века : сб. материалов VII-й Междунар. науч.-практ. конф., Рязань, 25 апр.-31 дек. 2014 г. - Рязань, 2014. - С. 376-380.
Минервин, Г. Б. Основы проектирования оборудования для жилых и общественных зданий : (принципы формообразования, основ. типы и характеристики) : учеб. пособие / Г. Б. Минервин ; Моск. архитектур. ин-т (гос. акад.), Каф. дизайна архитектур. среды. - 2-е изд., испр. и доп.. - Москва : Архитектура-С, 2004. - 111 с. : ил., цв. ил. - (Дизайн архитектурной среды).
Филинских,  А. Д. Технология ЗD-моделирования в среде AUTODESK для создания дизайн-проектов внутренних помещений / А. Д. Филинских // Вестник Белгородского государственного технологического университета им. В. Г. Шухова. - 2011. - № 1. - С. 43-45.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2026-10-05T01:16:50+03:00</dcterms:created>
  <dcterms:modified xsi:type="dcterms:W3CDTF">2026-10-05T01:16:50+03:00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