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№7021 (Мурманская область) от 1 апреля 2015
</w:t>
      </w:r>
    </w:p>
    <w:p>
      <w:pPr/>
      <w:r>
        <w:rPr/>
        <w:t xml:space="preserve">В каких источниках более подробно можно узнать о службе Павла Шубина в качестве военного корреспондента в Заполярье. Спасибо
Здравствуйте. К сожалению, в имеющихся источниках подробного ответа на Ваш вопрос нет. Для знакомства с биографическими данными, материалами о творчестве автора, связанного с периодом его пребывания на Кольском полуострове в годы Великой Отечественной войны, предлагаем следующие источники :
Книги
83.3(2=Рус)7 ; К57 Коган, А. Г. Павел Шубин / А. Г. Коган. - Москва : Совет. Россия, 1974. - 124 с. - (Писатели Советской России) (М-824343 – ЧЗ)
81.411.2-5М ; М94 Мы сохраним тебя, русская речь! : регион. науч.-практ. конф., 18-19 мая 2005 г. : сб. докл. / Ком. по культуре и искусству Мурм. обл., Мурм. гос. обл. универс. науч. б-ка, Мурм. гос. пед. ун-т ; [сост. И. А. Князева ; редкол.: Н. Г. Благова (пред.) и др.]. - Мурманск : МГОУНБ, 2005. - 145 с. – Из содерж.: Фронтовая поэзия Кольского Севера в 1941-1944 г. / Д. В. Коржов. – С. 34-37. (Ф-1637371 - ХР Ф-1637372 - ХР Ф-1637373 - ХР Ф-1637374 - ЧЗ Ф-1637375 - ОКСЛ Бр-1 – ОКСЛ)
Статьи
Коржов, Д. В. Живая песня : 27 марта исполнилось бы 100 лет поэту Павлу Шубину / Д. Коржов // Мурманский вестник. - 2014. - 29 марта (№ 56). - С. 18 : портр ; То же [Электронный ресурс]. – Режим доступа: https://vivaldi.mgounb.ru/Stat`qi/Murmanskiy_vestnik_-_2014-03-29_-_N56_-_s.18.pdf, свобод. (02.04.2015).
Коржов, Д. В. Фронтовая поэзия Кольского Заполярья / Д. В. Коржов // Наука и образование. - 2005. - № 6. - С. 76-79.
Шубин, П. Снежная наша Родина : стихи / П. Шубин ; авт. вступ. ст. В. П. Семенов // Вечерний Мурманск. - 2004. - 21 февр. - С. 8.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2026-10-05T01:04:25+03:00</dcterms:created>
  <dcterms:modified xsi:type="dcterms:W3CDTF">2026-10-05T01:04:25+03:00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