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№7036 (Мурманск) от 5 апреля 2015
</w:t>
      </w:r>
    </w:p>
    <w:p>
      <w:pPr/>
      <w:r>
        <w:rPr/>
        <w:t xml:space="preserve">что нибудь по перманентному сельскому  хозяйству (пермакультуре). спасибо
См. ответ на запрос № 7035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2026-10-05T00:30:23+03:00</dcterms:created>
  <dcterms:modified xsi:type="dcterms:W3CDTF">2026-10-05T00:30:23+03:00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