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№7072 (Мурманск) от 14 апреля 2015
</w:t>
      </w:r>
    </w:p>
    <w:p>
      <w:pPr/>
      <w:r>
        <w:rPr/>
        <w:t xml:space="preserve">Здравствуйте. Нужна литература для реферата "Формы и методы воспитания толерантности младших школьников во внеурочной деятельности"
Здравствуйте, Галина. Выявить источники в строгом соответствии с Вашей формулировкой, к сожалению, не удалось. Возможно, Вам будут полезны следующие издания:
Статьи
Байдалинова, И. С. Формирование у младших школьников основ толерантного поведения / И. С. Байдалинова // Воспитание школьников. - 2014. - № 5. - С. 37-41. - Библиогр.: с. 41 (6 назв.).
Запольская, Е. Л. Воспитание этнокультурной толерантности средствами хорового пения / Е. Л. Запольская, Е. Н. Степанова // Управление начальной школой. - 2014. - № 9. - С. 30-38. - Прил.
Карпушина, Л. П. Этнокультурное образование в ходе проведения фольклорных праздников / Л. П. Карпушина, Н. Г. Дудко // Начальная школа. - 2013. - № 7. - С. 96-102. - Библиогр.: с. 102 (6 назв.).
Тютенко, Н. В. Праздник "Путешествие в мир двух культур" / Н. В. Тютенко, Н. С. Соколова, И. В. Басина // Начальная школа. - 2014. - № 6. - С. 99-101.
Хромченко, Е. День толерантности : кл. час / Е. Хромченко // Начальная школа - Первое сентября. - 2013. - № 10. - С. 48-52 : 2 рис. - Библиогр.: с. 52 (7 назв.).
Электронные ресурсы (с текстами документов можно поработать в залах каталогов и электронных ресурсов на 3-м этаже библиотеки)
Ахкиямова, Г. Р. Формирование межнациональной толерантности у младших школьников в процессе учебной и внеучебной деятельности [Электронный ресурс] : автореф. дис. ... канд. пед. наук : 13.00.01 / Ахкиямова Гузелия Равиловна ; [место защиты: Татар. гос. гуманитар.-пед. ун-т]. - Электрон. дан. - Казань, 2009. - 25 с. – Режим доступа: http://sigla.rsl.ru/, регламентир. (15.04.2015).
Брянцева, Е. В. Педагогические условия воспитания толерантности у младших школьников [Электронный ресурс] : дис. ... канд. пед. наук : 13.00.01 / Брянцева Елена Владимировна. - Электрон. дан. - Карачаевск, 2005. - 200 с. : ил. – Режим доступа: http://sigla.rsl.ru/, регламентир. (15.04.2015).
Дроздецкая, И. А. Формирование толерантности у младших подростков группы риска во внеурочной деятельности в общеобразовательной школе [Электронный ресурс] : автореф. дис. ... канд. пед. наук : 13.00.01 / Дроздецкая Ирина Александровна ; [место защиты: Том. гос. пед. ун-т]. - Электрон. дан. - Томск, 2013. -  23 с. – Режим доступа: http://sigla.rsl.ru/, регламентир. (15.04.2015).
Михайлов, М. Г. Формирование толерантной культуры подростков в процессе внеурочной деятельности [Электронный ресурс] : дис. ... канд. пед. наук : 13.00.05 / Михайлов Михаил Георгиевич. – Электрон. дан. - Тамбов, 2006. - 246 с. – Режим доступа: http://sigla.rsl.ru/, регламентир. (15.04.2015).
Столяренко, Е. В. Формирование толерантности и гуманистического мировоззрения современных школьников [Электронный ресурс] / Столяренко Е. В., Столяренко О. В. // Педагогическое образование и наука. – Электрон. дан. - 2010. - № 2. - С. 19-24. – Режим доступа: http://elibrary.ru/, регламентир. (15.04.2015).
Предлагаем ознакомиться со списками литературы в Базе данных «Архив выполненных справок» Электронного каталога: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– Электрон. дан. - Мурманск : МГОУНБ, 2011. - 40 с. – Из содерж.: Начальная школа. - Режим доступа: http://opac.mgounb.ru/opacg/archive/toler.doc, свобод. (15.04.2015).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- Электрон. дан. - Мурманск : МГОУНБ, 2009. - 19 с. – Из содерж.: Классный час для детей младшего школьного возраста. - Режим доступа: http://opac.mgounb.ru/opacg/archive/clas_chas_v_shcole.doc, свобод. (15.04.2015).
См. ответы на запросы №№ 3839, 4412 в архиве выполненных справок «Виртуального библиографа» и №№ 11787, 17904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Воспитание в современном культурно-образовательном пространстве : сб. ст. [Всерос. науч.-практ. конф., 2012, Самара / под общ. ред. О. К. Поздняковой]. - Москва : Самара : Изд-во НОУ ВПО "Моск. психол.-социал. ун-т", 2012. - 609 с. - Библиогр. в конце ст. – Из содерж.:  Воспитание толерантности у младших школьников в соответствии с ФГОС второго поколения / Н. М. Манахова, И. В. Никитина. - С. 287-295.
Воспитание толерантности в условиях образовательного процесса: проблемы и перспективы : материалы Междунар. науч.-практ. конф., [нояб., 2010 г.] / [общ. ред.: Ялынычев И. Н.]. - Саратов : СарИПКиПРО, 2011. - 348 с. : табл. - Библиогр. в конце ст. – Из содерж.: Толерантность как неотъемлемая часть нравственного воспитания школьников на уроках и внеурочной деятельности / В. Д. Ланина. - С. 167-170 ; Формирование толерантности детей школьного возраста посредством флористической деятельности / О. А. Григорьева. - С. 225-228 ; Формирование толерантности на уроках и во внеурочной деятельности / Е. Ю. Зильбер, М. Н. Семенова. - С. 307-309 ; Педагогические и психологические технологии воспитания толерантности у подростков во внеклассной деятельности / Л. А. Ковпак, Э. В. Хасянова. - С. 328-330.
Герасимов, С. А. Воспитание толерантности у младших школьников : учеб. пособие для студентов образоват. учреждений сред. (по специальности 0312 Преподавание в нач. кл.), высш. (по специальности 05070 Педагогика и методика нач. образования) и доп. проф. образования / С. А. Герасимов, И.З. Сковородкина ; ГНУ "Ин-т теории и истории педагогики" Рос. акад. образования, ГОУ СПО "Каргоп. пед. колледж" Арханг. обл. - Москва : Архангельск : Ин-т теории и истории педагогики Каргоп. пед. колледж, 2007. - 285 с. : ил. - Библиогр.: с. 213-227 (297 назв.) и в тексте.
Диалог культур в воспитании толерантности учащихся : сб. науч. тр. [по материалам науч.-практ. семинара / сост.: Поль Д. В., Мельник Т. Г., Фоменко А. В.]. - Москва : ИХО РАО, 2010. - 206 с. : ил., табл. - Библиогр. в конце ст. и в подстроч. примеч. – Из содерж.: Развитие толерантного мировоззрения детей через творческое освоение мирового пространства и культуры во время "занятия-путешествия" в системе внеурочной деятельности школы / О. И. Радомская. - С. 161-170.
Модернизация науки и образования. Возможности. Проблемы. Перспективы : материалы I Всерос. науч. конф., [Челябинск], 21 дек. 2013 г. / [редкол.: А. М. Обжорин и др.]. - Челябинск : Метеор-Сити, 2013. - 219 с. : ил. - Библиогр. в конце ст. – Из содерж.: Модель формирования толерантности у младших школьников во внеурочной деятельности в соответствии с Федеральными государственными стандартами общего образования второго поколения / В. В. Гордеева. - С. 56-61.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2026-10-04T23:05:24+03:00</dcterms:created>
  <dcterms:modified xsi:type="dcterms:W3CDTF">2026-10-04T23:05:24+03:00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