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№7098 (Мурманская область) от 21 апреля 2015
</w:t>
      </w:r>
    </w:p>
    <w:p>
      <w:pPr/>
      <w:r>
        <w:rPr/>
        <w:t xml:space="preserve">Нам нужна электронная версия статьи "Желаем здравствовать, цвести" из газеты Ловозерская правда, 2001, 27 апр,С.2. Будем благодарны.
Здравствуйте, уважаемые коллеги. Интересующую вас статью можно заказать через межбиблиотечный абонемент и электронную доставку документов для юридических лиц:
Желаем здравствовать, цвести! // Ловозерская правда. - 2001. - 27 апр. (№ 17). - С. 2. 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2026-10-04T21:43:20+03:00</dcterms:created>
  <dcterms:modified xsi:type="dcterms:W3CDTF">2026-10-04T21:43:20+03:00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