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№7102 (Мурманск) от 21 апреля 2015
</w:t>
      </w:r>
    </w:p>
    <w:p>
      <w:pPr/>
      <w:r>
        <w:rPr/>
        <w:t xml:space="preserve">Здравствуйте. Есть ли у вас литература по теме "Австрийская революция и национальное движение"?
Здравствуйте, Павел. Предлагаем Вам библиографический список:
9(И)2 ; А19 Авербух, Р. А. Революция в Австрии. (1848-1849 гг.) / Р. А. Авербух. - Москва : Наука, 1970. - 246 с. (668328 – ХР ; 678710 – ХР)
63.3(4Авс)я73 ; В21 Ватлин, А. Ю. Австрия в XX веке : [учеб. для вузов] / А. Ю. Ватлин. - Москва : Дрофа, 2006. - 222 с. (1648200 – ХР ; 1648201 – АБ) 
9(4) ; К19 Кан, С. Б. Революция 1848 года в Австрии и Германии / С. Б. Кан. - Москва : Учпедгиз, 1948. - 232 с. (86724 – ХР ; 90207 – ХР) 
9(49) ; П77 Пристер, Е. Краткая история Австрии / Е. Пристер. - Москва : Изд-во иностр. лит-ры, 1952. - XX, 511 с. (185364 – ХР) 
63.3(4) ; У28 Удальцов, И. И. Историография революции 1848-1849 гг. в чешских землях / И. И. Удальцов. - Москва : Наука, 1989. – 134 с. (1378253 – ХР) 
63.3(4) ; Ш61 Шимов, Я. Австро-Венгерская империя / Я. Шимов. - Москва : ЭКСМО, 2003. – 606 с. (1618303 – ХР)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2026-10-04T21:42:56+03:00</dcterms:created>
  <dcterms:modified xsi:type="dcterms:W3CDTF">2026-10-04T21:42:56+03:00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