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№7108 (Мурманская область) от 21 апреля 2015
</w:t>
      </w:r>
    </w:p>
    <w:p>
      <w:pPr/>
      <w:r>
        <w:rPr/>
        <w:t xml:space="preserve">Здравствуйте! Можно ли найти материалы по работе кандалакшского порта в годы Великой Отечественной войны"?
Дмитрий, здравствуйте. Предлагаем Вам библиографический список:
Рынцын, В. А. В военное  лихолетье / В. А. Рынцын // Нива. – 1995. – 4 февр.
Борщев, Б. В те далекие годы: память / Б. В. Борщев // Кандалакшский коммунист. – 1984. – 1 нояб.
Обращаем Ваше внимание на следующее издание, которое может содержать интересующую Вас информацию :
Гаркотин, В. Белого моря суть : [к 95-летию Кандалакш. мор. торгового порта] / В. Гаркотин. – Кандалакша : Нива-Пресс, 2010. – 144 с. : ил.
Данное издание Вы можете заказать в Центральной городской библиотеке г. Кандалакши, воспользовавшись услугами МБА ближайшей к Вам библиотеки. В фонде нашей библиотеки вышеназванного издания, к сожалению, нет.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2026-10-04T21:24:50+03:00</dcterms:created>
  <dcterms:modified xsi:type="dcterms:W3CDTF">2026-10-04T21:24:50+03:00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