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№7110 (Мурманск) от 22 апреля 2015
</w:t>
      </w:r>
    </w:p>
    <w:p>
      <w:pPr/>
      <w:r>
        <w:rPr/>
        <w:t xml:space="preserve">Здравствуйте! Нужна литература для курсовой "Анализ смертности в Мурманской области".
Здравствуйте, Елена. Предлагаем библиографический список :
Книги
65.049(21)кр ; О-72 Освоение Арктики. История и современность : к 75-летию образования Мурм. обл. : материалы науч.-практ. конф., Мурманск, 14-15 нояб. 2013 г., / [сост.: Заборщикова С. А.]. - Мурманск : Гос. архив Мурм. обл., 2013. - 205 с. : ил., цв. ил., портр., факс.  - Из содерж.: Вклад природных и техногенных факторов среды в структуру заболеваемости населения Арктического региона / Н. К. Белишева. – С. 145-152. (Ф-1733605 - ХР-ООЭ Ф-1733606 - ХР-ООЭ Ф-1733607 - ХР- ООЭ Ф-1736231 – ОКР)
60.7я73М ; П60 Порцель, А. К. Основы демографии : [учеб. пособие по дисциплине "Демография" для студентов высш. учеб. заведений] / А. К. Порцель ; Федер. агентство по рыболовству, Федер. гос. бюджет. образоват. учреждение высш. проф. образования "Мурм. гос. техн. ун-т". - Мурманск : Изд-во МГТУ, 2014. - 191 с. : ил., цв. ил., табл.  - Из содерж.: Статистические данные по области. - С. 43, 118-142. (1738181 - ХР-ООЭ 1738182 - ХР-ООЭ 1738183 - ХР-ООЭ)
20я4кр ; П78 Проблемы Арктического региона : 13-я междунар. науч. конф. студентов и аспирантов, г. Мурманск, май 2013 г. : тр. конф. / [редкол.: Черняков С. М., Дьяконова А. В.]. - Мурманск : ММБИ КНЦ РАН, 2014. – 161 с. : ил., табл. - Из содерж.: Зависимость смертности пациентов психоневрологического интерната от вариаций геофизических агентов / Михайлов Р. Е., Белишева Н. К. - С. 12-16. (Ф-1738687 - ХР-ООЭ Ф-1738688 - ХР-ООЭ Ф-1738689 - ХР-ООЭ)
20.1кр ; Э40 Экологические проблемы северных регионов и пути их решения : материалы V Всерос. науч. конф. с междунар. участием, 23-27 июня 2014 г. : [сб. докл. : в 3 ч. / отв. ред.: Г. А. Евдокимова, О. И. Вандыш]. - Апатиты : Изд-во Кол. науч. центра РАН, 2014. Ч. 3. - 223 с. : ил., карты, табл. - Из содерж.: Проблемы демографической устойчивости Европейского Севера / Преминина Я. К. – С. 190-194. (Ф-1740420 - ХР-ООЭ Ф-1740421 - ХР-ООЭ Ф-1740422 - ХР-ООЭ)
Статьи
Вареник, Р. На Кольском полуострове стали реже рожать / Р. Вареник // Комсомольская правда. Мурманск. - 2015. - 27/28 февр. (№ 21). - С. 5.
Козлова, Е. Лечимся лучше, рожаем чаще / Е. Козлова // Вечерний Мурманск. - 2014. - 9 апр. - С. 14 ; То же [Электронный ресурс]. – Режим доступа: https://vivaldi.mgounb.ru/Stat`qi/Vecherniy_Murmansk_-_2014-04-09_-_N62_-_s14.pdf, свобод. (23.04.2015).
Селиверстова, В. В 2015 году в Заполярье вырастет пособие для первоклашек : [анализ воспроизводства населения за 2013-2014 гг.] / В. Селиверстова // Комсомольская правда. Мурманск. - 2014. - 19/20 дек. (№ 144). - С. 7.
Тоичкина, В. П. Демографические процессы в Мурманской области: тенденции, проблемы, стратегические направления развития : [анализ воспроизводства населения за 2007-2012 гг.] / В. П. Тоичкина // Север и рынок. - 2013. - № 6. - С. 47-52 ; То же [Электронный ресурс]. – Режим доступа: https://vivaldi.mgounb.ru/Stat`qi/Sever_i_r`inok_-_2013_-_№6_-_s47-52.pdf, свобод. (23.04.2015).
Тоичкина, В. П. Демографическое развитие прибрежных муниципальных образований : (на примере Тер. муницип. р-на) : [за 2007-2011 гг.] / В. П. Тоичкина // Север и рынок. - 2013. - № 3. - С. 59-63 : рис., табл. ; То же [Электронный ресурс]. - Режим доступа: https://vivaldi.mgounb.ru/Stat`qi/Sever_i_r`inok_-_2013_-_№3_-_s59-63.pdf, свобод. (23.04.2015).
Тоичкина, В. П. Дифференциация ожидаемой продолжительности жизни населения в регионах Европейского Севера / В. П. Тоичкина // Север и рынок. - 2014. - № 6. - С. 54-59 : табл. ; То же [Электронный ресурс]. - Режим доступа : https://vivaldi.mgounb.ru/Stat`qi/Sever-i-Rynok_2014_N6_s54-59.pdf .
Тоичкина, В. П. Экспертно-аналитическое и информационное обеспечение стратегических муниципальных планов и программ демографического развития в Российской Федерации (на примере Мурманской области) : [анализ за 2000-2010 гг.] / В. П. Тоичкина // Север и рынок. - 2013. - № 6. - С. 20-28 ; То же [Электронный ресурс]. – Режим доступа: https://vivaldi.mgounb.ru/Stat`qi/Sever_i_r`inok_-_2013_-_№6_-_s20-28.pdf, свобод. (23.04.2015).
За дополнительной информацией Вы можете обратиться в отдел краеведения (4-й этаж библиотеки).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2026-10-04T21:25:26+03:00</dcterms:created>
  <dcterms:modified xsi:type="dcterms:W3CDTF">2026-10-04T21:25:26+03:00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