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№7223 (Мурманск) от 22 мая 2015
</w:t>
      </w:r>
    </w:p>
    <w:p>
      <w:pPr/>
      <w:r>
        <w:rPr/>
        <w:t xml:space="preserve">Здравствуйте! Мне нужна литература(книги, статьи, газеты) по теме "Кинематографический туризм" или "Кинотуризм"
Здравствуйте, Елизавета. Предлагаем Вам библиографический список:
Книга
65.9(2Рос)497.58; Б64 Биржаков, М. Б. Введение в туризм / Биржаков Михаил Борисович. - 5-е изд., перераб. и доп. - Москва ; Санкт-Петербург : Нев. Фонд : Изд. дом "Герда" , 2003. - 318 с.  (1613078 - ХР)
Статьи
Варламов, Д. Городские фестивали как туристический фактор / Д. Варламов // Праздник. - 2011. - № 12. - С. 4-5.
Варламов, Д. "Градообразующие" мероприятия: событийный туризм в малых городах Европы / Д. Варламов // Праздник. - 2014. - № 3. - С. 41-43.
Красиво как в кино! / Шу Кэ // Китай. - 2013. - № 7. - С. 64-67.
Электронные ресурсы (с текстами документов можно поработать в залах каталогов и электронных ресурсов на 3-м этаже библиотеки)
Агеева, О. А. Продвижение уникальных видов туризма залог успешной конкурентной стратегии [Электронный ресурс] / Агеева О. А., Жукова М. А. // Инновации и инвестиции. - Электрон. дан. - 2012. - № 1. - С. 240-242. - Режим доступа: http://elibrary.ru, регламентир. (23.05.2015).
Байков, Е. А. Инновационные аспекты развития культурно-познавательного туризма в современных условиях [Электронный ресурс] / Байков Е. А. // Петербургский экономический журнал. - Электрон. дан. - 2014.- № 2. - С. 58-65. - Режим доступа: http://elibrary.ru, регламентир. (23.05.2015).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Зеленцова, Е. В. Возрождение «города мастеров» / Зеленцова Е. В. // Вестник НГУЭУ. - 2009. - № 1. - С. 116-125.
Казарина, А. С. Событийный туризм как актуальное направление туризма / Казарина А. С., Лебедева Т. Е. // Индустрия туризма и сервиса: состояние, проблемы, эффективность, инновации : сборник. -  Нижний Новгород, 2014. - С. 13-16.
См. также ответ №№ 27416 в архиве выполненных запросов ВСС КОРУНБ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2026-10-04T17:07:33+03:00</dcterms:created>
  <dcterms:modified xsi:type="dcterms:W3CDTF">2026-10-04T17:07:33+03:00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