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 (Мурманская область) от 6 марта 2009
</w:t>
      </w:r>
    </w:p>
    <w:p>
      <w:pPr/>
      <w:r>
        <w:rPr/>
        <w:t xml:space="preserve">Добрый день! Помогите пожалуйста подобрать материал для написания Дипломной  работы на тему: "Анализ финансовой деятельности предприятия (на примере..)". С уважением, заранее благодарю.
Здравствуйте, Ирина. Предлагаем литературу по Вашему запросу:
65.053; К56 Ковалев, В. В. Финансовый анализ: методы и процедуры / В. В. Ковалев. - М. : Финансы и статистика, 2006. - 559 с. (1641957 - ХР ; 1641958 - ЧЗ)
65.053.011я73; Л64 Лиференко, Г. Н. Финансовый анализ предприятия : учеб. пособие / Г. Н. Лиференко. - М. : Экзамен, 2006. - 158 с. : ил. (1642959 - АБ)
Статьи
Алексеев, А. А. Метод оценки финансового состояния предприятий на основе МСА : на примере Калуж. обл. / А. А. Алексеев, В. А. Курзенев // Управленческое консультирование. - 2007. - N 1. - С. 127-136.
Архипов, А. П. Управление финансами страховой компании / Архипов А. П. // Финансы. Деньги. Инвестиции. - 2008. - N 2. - С. 25-32.
Галушкина, А. Оценка финансовой устойчивости промышленного предприятия / А. Галушкина // Проблемы теории и практики управления. - 2008. - N 10. - С. 54-58.
Дадьков, В. Н. Анализ финансовой деятельности предприятия в разрезе страховой организации / В. Н. Дадьков, Ж. Ю. Симоненко // Страховое дело. - 2008. - N 9. - С. 14-26. - Окончание следует.
Кувшинов, Д. А. Финансовое состояние предприятия: методика анализа / Д. А. Кувшинов // Финансы. - 2007. - N 6. - С. 80.
Куличевская, И. А. Финансовый анализ как средство конкурентного управления предприятием / И. А. Куличевская // Экономика и управление. - 2008. - N 2. - С. 200-203.
Пласкова, Н. Анализ результативности деятельности акционерного общества / Н. Пласкова // Проблемы теории и практики управления. - 2007. - N 3. - С. 53-57.
С уважением, 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2026-10-18T13:27:04+03:00</dcterms:created>
  <dcterms:modified xsi:type="dcterms:W3CDTF">2026-10-18T13:27:04+03:00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