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№7325 (Мурманск) от 3 августа 2015
</w:t>
      </w:r>
    </w:p>
    <w:p>
      <w:pPr/>
      <w:r>
        <w:rPr/>
        <w:t xml:space="preserve">Есть ли в библиотеке такие книги: 
1. Политическая наука в России: Хрестоматия. / Ответственный редактор-составитель А.Д. Воскресенский.
Здравствуйте, Алеся. К сожалению, интересующего Вас издания нет в фондах нашей библиотеки. Но его можно заказать из других библиотек через электронную доставку документов для физических лиц (зал каталогов, 3-й этаж, тел. для справок: 45-48-35, mba@mgounb.ru):
Политическая наука в России: интеллектуальный поиск и реальность : хрестоматия / Моск. обществ. науч. фонд, Методол. ун-т. Центр конвертируемого образования ; отв. ред-сост. А. Д. Воскресенский. - Москва : Моск. обществ. науч. фонд Издат. центр науч. и учеб. программ, 2000. - 683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2026-10-04T12:56:14+03:00</dcterms:created>
  <dcterms:modified xsi:type="dcterms:W3CDTF">2026-10-04T12:56:14+03:00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