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№7354 (Мурманск) от 9 августа 2015
</w:t>
      </w:r>
    </w:p>
    <w:p>
      <w:pPr/>
      <w:r>
        <w:rPr/>
        <w:t xml:space="preserve">Здравствуйте, мне необходима литература, касающаяся оскорбления с точки зрения юридической, судебной лингвистики. Спасибо.
Здравствуйте, Вероника. Предлагаем Вам библиографический список:
Книги
83.7; О-72 Осадчий, М. Правовой самоконтроль оратора / М. Осадчий. - Москва : Альпина Бизнес Букс, 2007. - 315 с. (Мастерство работы со словом). (М-1663630 - ХР М-1663631 - ЧЗ)
81.411.2-55; О-72 Осадчий, М. А. Русский язык на грани права : функционирование соврем. рус. яз. в условиях правовой регламентации речи / М. А. Осадчий. - Москва : URSS : Кн. дом "ЛИБРОКОМ", 2013. - 254 с. : ил., табл. (1729462 - ХР 1729463 - АБ)
Статьи
Араева, Л. А. Проблемы судебно-лингвистической экспертизы в рамках дел о защите чести и достоинства, о клевете и оскорблении / Л. А. Араева, М. А. Осадчий // Российский юридический журнал. - 2006. - № 2. - С. 86-94.
Брагина, А. Г. Оскорбление представителя власти: юридический и лингвистический аспекты / А. Г. Брагина // Право и экономика. - 2010. - № 8. - С. 50-54.
Кусов, Г. В. Судебная лингвистическая экспертиза "оскорбления" : развитие соврем. теории и практики / Г. В. Кусов // Российский судья. - 2011. - № 9. - С. 15-19.
Осадчий, М. А. Оскорбление как преступление, совершаемое вербальным способом / М. А. Осадчий // Юридический Консультант. - 2007. - № 5. - С. 10-13.
Электронные ресурсы (с текстами документов можно поработать в залах каталогов и электронных ресурсов на 3-м этаже библиотеки)
Бринев, К. И. Решение проблемы оскорбления в лингвистической экспертологии [Электронный ресурс] / Бринев К. И. // Вестник Челябинского государственного университета. - Электрон. дан. - 2009. - № 34. - С. 15-20. - Режим доступа: http://elibrary.ru, регламентир. (09.08.2015).
Бринев, К. И. Теоретический принцип эссенциализма при описании оскорбления в юридической лингвистике [Электронный ресурс] / Бринев К. И. // Культура и текст. - Электрон. дан. - 2011. - № 12. - С. 394-412. - Режим доступа: http://elibrary.ru, регламентир. (09.08.2015).
Егорова, Е. Н. Проблема юридизации языковых средств в современной лингвистике: на примере исследования концепта  [Электронный ресурс] : дис. ... канд. филол. наук : 10.02.01 / Егорова Екатерина Николаевна ; [место защиты: Помор. гос. ун-т им. М. В. Ломоносова]. - Электрон. дан. - Архангельск, 2010. - 231 с. - Режим доступа: http://diss.rsl.ru, регламентир. (09.08.2015).
Жасымбек, Н. М. Феномен оскорбления в юридической лингвистике [Электронный ресурс] / Жасымбек Н. М. // Сборники конференций НИЦ Социосфера. - Электрон. дан. - 2015. - № 13. - С. 79-81. - Режим доступа: http://elibrary.ru, регламентир. (09.08.2015).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2026-10-04T11:52:59+03:00</dcterms:created>
  <dcterms:modified xsi:type="dcterms:W3CDTF">2026-10-04T11:52:59+03:00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